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35" w:rsidRPr="00817A35" w:rsidRDefault="00817A35" w:rsidP="00817A35">
      <w:pPr>
        <w:pStyle w:val="Sous-titre"/>
        <w:spacing w:after="0"/>
        <w:rPr>
          <w:b/>
          <w:color w:val="C00000"/>
          <w:sz w:val="36"/>
          <w:szCs w:val="36"/>
        </w:rPr>
      </w:pPr>
      <w:r w:rsidRPr="00817A35">
        <w:rPr>
          <w:b/>
          <w:color w:val="C00000"/>
          <w:sz w:val="36"/>
          <w:szCs w:val="36"/>
        </w:rPr>
        <w:t>CONFÉRENCE</w:t>
      </w:r>
    </w:p>
    <w:p w:rsidR="00817A35" w:rsidRDefault="004D7337" w:rsidP="00817A35">
      <w:pPr>
        <w:pStyle w:val="Sous-titre"/>
        <w:spacing w:after="0"/>
        <w:rPr>
          <w:b/>
          <w:color w:val="262626" w:themeColor="text1" w:themeTint="D9"/>
          <w:sz w:val="36"/>
          <w:szCs w:val="36"/>
        </w:rPr>
      </w:pPr>
      <w:r w:rsidRPr="004D7337">
        <w:rPr>
          <w:b/>
          <w:color w:val="262626" w:themeColor="text1" w:themeTint="D9"/>
          <w:sz w:val="36"/>
          <w:szCs w:val="36"/>
        </w:rPr>
        <w:t>Senghor : une philosophie-action du vivre-ensemble</w:t>
      </w:r>
    </w:p>
    <w:p w:rsidR="004D7337" w:rsidRPr="004D7337" w:rsidRDefault="004D7337" w:rsidP="00817A35">
      <w:pPr>
        <w:pStyle w:val="Titre2"/>
        <w:spacing w:after="0"/>
        <w:rPr>
          <w:color w:val="C00000"/>
        </w:rPr>
      </w:pPr>
      <w:r w:rsidRPr="004D7337">
        <w:rPr>
          <w:color w:val="C00000"/>
        </w:rPr>
        <w:t>Dr. Mbaye Diouf, Université McGill</w:t>
      </w:r>
    </w:p>
    <w:p w:rsidR="004D7337" w:rsidRDefault="004D7337" w:rsidP="00273A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D7337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>
            <wp:extent cx="2381250" cy="3438525"/>
            <wp:effectExtent l="0" t="0" r="0" b="9525"/>
            <wp:docPr id="1" name="Image 1" descr="http://www.live2times.com/imgupload/event/128504/100812092539/normal/senghor-demissionne-de-la-presidence-du-senegal-en-faveur-d-abdou-dioufleopold-sedar-senghor-photo-senemag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ve2times.com/imgupload/event/128504/100812092539/normal/senghor-demissionne-de-la-presidence-du-senegal-en-faveur-d-abdou-dioufleopold-sedar-senghor-photo-senemag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17A35" w:rsidRDefault="00B9759F" w:rsidP="00273A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59F">
        <w:rPr>
          <w:rFonts w:ascii="Times New Roman" w:hAnsi="Times New Roman" w:cs="Times New Roman"/>
          <w:sz w:val="24"/>
          <w:szCs w:val="24"/>
        </w:rPr>
        <w:t>Université Concordia</w:t>
      </w:r>
      <w:r w:rsidR="00817A35">
        <w:rPr>
          <w:rFonts w:ascii="Times New Roman" w:hAnsi="Times New Roman" w:cs="Times New Roman"/>
          <w:sz w:val="24"/>
          <w:szCs w:val="24"/>
        </w:rPr>
        <w:t>, Département d’Études françaises</w:t>
      </w:r>
    </w:p>
    <w:p w:rsidR="004D7337" w:rsidRPr="00817A35" w:rsidRDefault="00273A76" w:rsidP="00273A7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17A3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Jeudi 30 octobre 2014</w:t>
      </w:r>
      <w:r w:rsidR="00817A35" w:rsidRPr="00817A3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</w:t>
      </w:r>
      <w:r w:rsidR="004D7337" w:rsidRPr="00817A35">
        <w:rPr>
          <w:rFonts w:ascii="Times New Roman" w:hAnsi="Times New Roman" w:cs="Times New Roman"/>
          <w:b/>
          <w:color w:val="C00000"/>
          <w:sz w:val="24"/>
          <w:szCs w:val="24"/>
        </w:rPr>
        <w:t>18h-19h salle SLB 615</w:t>
      </w:r>
    </w:p>
    <w:p w:rsidR="00273A76" w:rsidRPr="00B9759F" w:rsidRDefault="00273A76" w:rsidP="00273A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759F" w:rsidRDefault="00B9759F" w:rsidP="00B97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D28" w:rsidRDefault="00B9759F" w:rsidP="00B9759F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Comment relire Senghor aujourd’hui ? Qu’est-ce qui peut bien relier un jeune poète chrétien noir </w:t>
      </w:r>
      <w:r w:rsidR="00273A76">
        <w:rPr>
          <w:rFonts w:ascii="Times New Roman" w:hAnsi="Times New Roman" w:cs="Times New Roman"/>
          <w:sz w:val="24"/>
          <w:szCs w:val="24"/>
        </w:rPr>
        <w:t>des années 30 a</w:t>
      </w:r>
      <w:r>
        <w:rPr>
          <w:rFonts w:ascii="Times New Roman" w:hAnsi="Times New Roman" w:cs="Times New Roman"/>
          <w:sz w:val="24"/>
          <w:szCs w:val="24"/>
        </w:rPr>
        <w:t xml:space="preserve">u fondamentalisme islamiste </w:t>
      </w:r>
      <w:r w:rsidR="00273A76">
        <w:rPr>
          <w:rFonts w:ascii="Times New Roman" w:hAnsi="Times New Roman" w:cs="Times New Roman"/>
          <w:sz w:val="24"/>
          <w:szCs w:val="24"/>
        </w:rPr>
        <w:t xml:space="preserve">qui sévit de nos jours </w:t>
      </w:r>
      <w:r>
        <w:rPr>
          <w:rFonts w:ascii="Times New Roman" w:hAnsi="Times New Roman" w:cs="Times New Roman"/>
          <w:sz w:val="24"/>
          <w:szCs w:val="24"/>
        </w:rPr>
        <w:t xml:space="preserve">dans le nord du Nigéria ? Comment un catholique pratiquant peut-il se retrouver président d’un pays très majoritairement mususlman ? </w:t>
      </w:r>
      <w:r w:rsidR="00BC5F35">
        <w:rPr>
          <w:rFonts w:ascii="Times New Roman" w:hAnsi="Times New Roman" w:cs="Times New Roman"/>
          <w:sz w:val="24"/>
          <w:szCs w:val="24"/>
        </w:rPr>
        <w:t xml:space="preserve">Cette conférence revient sur la surprenante actualité de Léopold Sédar Senghor dans une carte du monde </w:t>
      </w:r>
      <w:r w:rsidR="00273A76">
        <w:rPr>
          <w:rFonts w:ascii="Times New Roman" w:hAnsi="Times New Roman" w:cs="Times New Roman"/>
          <w:sz w:val="24"/>
          <w:szCs w:val="24"/>
        </w:rPr>
        <w:t xml:space="preserve">défaite par les radicalismes religieux et les « identités meurtrières ». À travers sa poésie et ses essais, mais aussi son action politique à la tête du Sénégal, le conférencier montrera comment toute l’œuvre d’un des initiateurs de Négritude converge vers </w:t>
      </w:r>
      <w:r w:rsidR="00264D28">
        <w:rPr>
          <w:rFonts w:ascii="Times New Roman" w:hAnsi="Times New Roman" w:cs="Times New Roman"/>
          <w:sz w:val="24"/>
          <w:szCs w:val="24"/>
        </w:rPr>
        <w:t xml:space="preserve">une </w:t>
      </w:r>
      <w:r w:rsidR="00273A76">
        <w:rPr>
          <w:rFonts w:ascii="Times New Roman" w:hAnsi="Times New Roman" w:cs="Times New Roman"/>
          <w:sz w:val="24"/>
          <w:szCs w:val="24"/>
        </w:rPr>
        <w:t xml:space="preserve">véritable </w:t>
      </w:r>
      <w:r w:rsidR="00264D28">
        <w:rPr>
          <w:rFonts w:ascii="Times New Roman" w:hAnsi="Times New Roman" w:cs="Times New Roman"/>
          <w:sz w:val="24"/>
          <w:szCs w:val="24"/>
        </w:rPr>
        <w:t>pédagogie du « vivre-ensemble ».</w:t>
      </w:r>
      <w:r w:rsidR="00273A76">
        <w:t xml:space="preserve"> </w:t>
      </w:r>
      <w:r w:rsidR="00264D28">
        <w:t xml:space="preserve">  </w:t>
      </w:r>
      <w:r w:rsidR="00B20E2D">
        <w:t xml:space="preserve">  </w:t>
      </w:r>
    </w:p>
    <w:p w:rsidR="004D7337" w:rsidRDefault="004D7337" w:rsidP="00B9759F">
      <w:pPr>
        <w:spacing w:after="0"/>
        <w:jc w:val="both"/>
      </w:pPr>
    </w:p>
    <w:p w:rsidR="00264D28" w:rsidRPr="004D7337" w:rsidRDefault="00264D28" w:rsidP="00B9759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7337">
        <w:rPr>
          <w:rFonts w:ascii="Times New Roman" w:hAnsi="Times New Roman" w:cs="Times New Roman"/>
          <w:i/>
          <w:sz w:val="20"/>
          <w:szCs w:val="20"/>
        </w:rPr>
        <w:t xml:space="preserve">Mbaye Diouf enseigne </w:t>
      </w:r>
      <w:proofErr w:type="gramStart"/>
      <w:r w:rsidRPr="004D7337">
        <w:rPr>
          <w:rFonts w:ascii="Times New Roman" w:hAnsi="Times New Roman" w:cs="Times New Roman"/>
          <w:i/>
          <w:sz w:val="20"/>
          <w:szCs w:val="20"/>
        </w:rPr>
        <w:t>les littératures francophones et française</w:t>
      </w:r>
      <w:proofErr w:type="gramEnd"/>
      <w:r w:rsidRPr="004D7337">
        <w:rPr>
          <w:rFonts w:ascii="Times New Roman" w:hAnsi="Times New Roman" w:cs="Times New Roman"/>
          <w:i/>
          <w:sz w:val="20"/>
          <w:szCs w:val="20"/>
        </w:rPr>
        <w:t xml:space="preserve"> à l’Université McGill. </w:t>
      </w:r>
      <w:r w:rsidRPr="004D7337">
        <w:rPr>
          <w:rFonts w:ascii="Times New Roman" w:hAnsi="Times New Roman" w:cs="Times New Roman"/>
          <w:i/>
          <w:color w:val="000000"/>
          <w:sz w:val="20"/>
          <w:szCs w:val="20"/>
        </w:rPr>
        <w:t>Il est l’auteur de Roman féminin contemporain. Figurations et discours (L’Harmattan, 2014) et de Société et énonciation dans le roman francophone (</w:t>
      </w:r>
      <w:r w:rsidRPr="004D7337">
        <w:rPr>
          <w:rFonts w:ascii="Times New Roman" w:hAnsi="Times New Roman" w:cs="Times New Roman"/>
          <w:i/>
          <w:iCs/>
          <w:color w:val="000000"/>
          <w:sz w:val="20"/>
          <w:szCs w:val="20"/>
        </w:rPr>
        <w:t>Recherches francophones</w:t>
      </w:r>
      <w:r w:rsidRPr="004D733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n°3, 2009, en collaboration). Il a aussi publié plusieurs articles sur L. S. Senghor, Aminata Sow Fall, Anne Hébert, Alain Mabanckou, Marguerite Duras et Mongo Béti, entre autres.  </w:t>
      </w:r>
    </w:p>
    <w:sectPr w:rsidR="00264D28" w:rsidRPr="004D73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42" w:rsidRDefault="00536F42" w:rsidP="004D7337">
      <w:pPr>
        <w:spacing w:after="0" w:line="240" w:lineRule="auto"/>
      </w:pPr>
      <w:r>
        <w:separator/>
      </w:r>
    </w:p>
  </w:endnote>
  <w:endnote w:type="continuationSeparator" w:id="0">
    <w:p w:rsidR="00536F42" w:rsidRDefault="00536F42" w:rsidP="004D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42" w:rsidRDefault="00536F42" w:rsidP="004D7337">
      <w:pPr>
        <w:spacing w:after="0" w:line="240" w:lineRule="auto"/>
      </w:pPr>
      <w:r>
        <w:separator/>
      </w:r>
    </w:p>
  </w:footnote>
  <w:footnote w:type="continuationSeparator" w:id="0">
    <w:p w:rsidR="00536F42" w:rsidRDefault="00536F42" w:rsidP="004D7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9F"/>
    <w:rsid w:val="000655DA"/>
    <w:rsid w:val="00264D28"/>
    <w:rsid w:val="00273A76"/>
    <w:rsid w:val="003E3447"/>
    <w:rsid w:val="00457918"/>
    <w:rsid w:val="004D7337"/>
    <w:rsid w:val="00536F42"/>
    <w:rsid w:val="00817A35"/>
    <w:rsid w:val="00B20E2D"/>
    <w:rsid w:val="00B9759F"/>
    <w:rsid w:val="00BC5F35"/>
    <w:rsid w:val="00C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fr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35"/>
  </w:style>
  <w:style w:type="paragraph" w:styleId="Titre1">
    <w:name w:val="heading 1"/>
    <w:basedOn w:val="Normal"/>
    <w:next w:val="Normal"/>
    <w:link w:val="Titre1Car"/>
    <w:uiPriority w:val="9"/>
    <w:qFormat/>
    <w:rsid w:val="00817A3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7A3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7A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7A3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7A3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7A3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7A3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7A3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7A3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73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7337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4D73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7337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337"/>
    <w:rPr>
      <w:rFonts w:ascii="Tahoma" w:hAnsi="Tahoma" w:cs="Tahoma"/>
      <w:noProof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17A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817A35"/>
    <w:rPr>
      <w:caps/>
      <w:color w:val="632423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817A35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17A35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817A35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17A35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17A35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17A35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17A35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17A35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17A35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17A35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7A3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817A35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817A35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817A3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817A3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17A35"/>
  </w:style>
  <w:style w:type="paragraph" w:styleId="Paragraphedeliste">
    <w:name w:val="List Paragraph"/>
    <w:basedOn w:val="Normal"/>
    <w:uiPriority w:val="34"/>
    <w:qFormat/>
    <w:rsid w:val="00817A3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17A3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17A3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7A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7A35"/>
    <w:rPr>
      <w:caps/>
      <w:color w:val="622423" w:themeColor="accent2" w:themeShade="7F"/>
      <w:spacing w:val="5"/>
      <w:sz w:val="20"/>
      <w:szCs w:val="20"/>
    </w:rPr>
  </w:style>
  <w:style w:type="character" w:styleId="Accentuationdiscrte">
    <w:name w:val="Subtle Emphasis"/>
    <w:uiPriority w:val="19"/>
    <w:qFormat/>
    <w:rsid w:val="00817A35"/>
    <w:rPr>
      <w:i/>
      <w:iCs/>
    </w:rPr>
  </w:style>
  <w:style w:type="character" w:styleId="Forteaccentuation">
    <w:name w:val="Intense Emphasis"/>
    <w:uiPriority w:val="21"/>
    <w:qFormat/>
    <w:rsid w:val="00817A3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817A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817A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817A35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17A3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fr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35"/>
  </w:style>
  <w:style w:type="paragraph" w:styleId="Titre1">
    <w:name w:val="heading 1"/>
    <w:basedOn w:val="Normal"/>
    <w:next w:val="Normal"/>
    <w:link w:val="Titre1Car"/>
    <w:uiPriority w:val="9"/>
    <w:qFormat/>
    <w:rsid w:val="00817A3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7A3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7A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7A3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7A3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7A3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7A3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7A3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7A3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73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7337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4D73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7337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337"/>
    <w:rPr>
      <w:rFonts w:ascii="Tahoma" w:hAnsi="Tahoma" w:cs="Tahoma"/>
      <w:noProof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17A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817A35"/>
    <w:rPr>
      <w:caps/>
      <w:color w:val="632423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817A35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17A35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817A35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17A35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17A35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17A35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17A35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17A35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17A35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17A35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7A3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817A35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817A35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817A3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817A3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17A35"/>
  </w:style>
  <w:style w:type="paragraph" w:styleId="Paragraphedeliste">
    <w:name w:val="List Paragraph"/>
    <w:basedOn w:val="Normal"/>
    <w:uiPriority w:val="34"/>
    <w:qFormat/>
    <w:rsid w:val="00817A3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17A3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17A3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7A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7A35"/>
    <w:rPr>
      <w:caps/>
      <w:color w:val="622423" w:themeColor="accent2" w:themeShade="7F"/>
      <w:spacing w:val="5"/>
      <w:sz w:val="20"/>
      <w:szCs w:val="20"/>
    </w:rPr>
  </w:style>
  <w:style w:type="character" w:styleId="Accentuationdiscrte">
    <w:name w:val="Subtle Emphasis"/>
    <w:uiPriority w:val="19"/>
    <w:qFormat/>
    <w:rsid w:val="00817A35"/>
    <w:rPr>
      <w:i/>
      <w:iCs/>
    </w:rPr>
  </w:style>
  <w:style w:type="character" w:styleId="Forteaccentuation">
    <w:name w:val="Intense Emphasis"/>
    <w:uiPriority w:val="21"/>
    <w:qFormat/>
    <w:rsid w:val="00817A3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817A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817A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817A35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17A3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NT2</cp:lastModifiedBy>
  <cp:revision>2</cp:revision>
  <dcterms:created xsi:type="dcterms:W3CDTF">2014-10-14T14:17:00Z</dcterms:created>
  <dcterms:modified xsi:type="dcterms:W3CDTF">2014-10-14T14:17:00Z</dcterms:modified>
</cp:coreProperties>
</file>