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A7" w:rsidRPr="009B2555" w:rsidRDefault="00D77198" w:rsidP="009B2555">
      <w:pPr>
        <w:jc w:val="center"/>
        <w:rPr>
          <w:b/>
        </w:rPr>
      </w:pPr>
      <w:bookmarkStart w:id="0" w:name="_GoBack"/>
      <w:bookmarkEnd w:id="0"/>
      <w:r w:rsidRPr="009B2555">
        <w:rPr>
          <w:b/>
        </w:rPr>
        <w:t xml:space="preserve">Programme du colloque </w:t>
      </w:r>
      <w:r w:rsidR="005E4741">
        <w:rPr>
          <w:b/>
        </w:rPr>
        <w:t>interuniversitaire en études littéraires (CIEL)</w:t>
      </w:r>
    </w:p>
    <w:p w:rsidR="009B2555" w:rsidRPr="009B2555" w:rsidRDefault="009B2555" w:rsidP="009B2555">
      <w:pPr>
        <w:jc w:val="center"/>
        <w:rPr>
          <w:b/>
        </w:rPr>
      </w:pPr>
      <w:r w:rsidRPr="009B2555">
        <w:rPr>
          <w:b/>
        </w:rPr>
        <w:t>0</w:t>
      </w:r>
      <w:r w:rsidR="00734D66">
        <w:rPr>
          <w:b/>
        </w:rPr>
        <w:t>6</w:t>
      </w:r>
      <w:r w:rsidRPr="009B2555">
        <w:rPr>
          <w:b/>
        </w:rPr>
        <w:t xml:space="preserve"> Avril 2018</w:t>
      </w:r>
    </w:p>
    <w:p w:rsidR="00D77198" w:rsidRPr="005E4741" w:rsidRDefault="009B2555" w:rsidP="005E4741">
      <w:pPr>
        <w:jc w:val="center"/>
        <w:rPr>
          <w:b/>
        </w:rPr>
      </w:pPr>
      <w:r w:rsidRPr="009B2555">
        <w:rPr>
          <w:b/>
        </w:rPr>
        <w:t>D-R200</w:t>
      </w:r>
    </w:p>
    <w:p w:rsidR="00100234" w:rsidRDefault="006468FB" w:rsidP="009B2555">
      <w:r w:rsidRPr="006468FB">
        <w:rPr>
          <w:b/>
        </w:rPr>
        <w:t>Mot de bienvenue</w:t>
      </w:r>
      <w:r>
        <w:t xml:space="preserve"> : 9:30</w:t>
      </w:r>
      <w:r w:rsidR="00D77198">
        <w:t xml:space="preserve"> </w:t>
      </w:r>
    </w:p>
    <w:p w:rsidR="005E4741" w:rsidRDefault="005E4741" w:rsidP="009B2555"/>
    <w:p w:rsidR="005E4741" w:rsidRDefault="00D77198" w:rsidP="009B2555">
      <w:pPr>
        <w:rPr>
          <w:b/>
        </w:rPr>
      </w:pPr>
      <w:r w:rsidRPr="005E4741">
        <w:rPr>
          <w:b/>
        </w:rPr>
        <w:t xml:space="preserve">Premier Panel : </w:t>
      </w:r>
      <w:r w:rsidR="009F492C" w:rsidRPr="005E4741">
        <w:rPr>
          <w:b/>
        </w:rPr>
        <w:t xml:space="preserve">Résistance et littérature </w:t>
      </w:r>
    </w:p>
    <w:p w:rsidR="00D77198" w:rsidRPr="009F492C" w:rsidRDefault="009F492C" w:rsidP="009B2555">
      <w:pPr>
        <w:rPr>
          <w:b/>
        </w:rPr>
      </w:pPr>
      <w:r w:rsidRPr="009F492C">
        <w:rPr>
          <w:b/>
        </w:rPr>
        <w:t>Président</w:t>
      </w:r>
      <w:r w:rsidR="00674616">
        <w:rPr>
          <w:b/>
        </w:rPr>
        <w:t>e</w:t>
      </w:r>
      <w:r w:rsidRPr="009F492C">
        <w:rPr>
          <w:b/>
        </w:rPr>
        <w:t xml:space="preserve"> de séance ― </w:t>
      </w:r>
      <w:r w:rsidR="00EB4B30">
        <w:rPr>
          <w:b/>
        </w:rPr>
        <w:t>Sarah Turner</w:t>
      </w:r>
    </w:p>
    <w:p w:rsidR="00D77198" w:rsidRDefault="00D77198" w:rsidP="009B2555"/>
    <w:p w:rsidR="00D77198" w:rsidRPr="00057827" w:rsidRDefault="00D77198" w:rsidP="009B2555">
      <w:r>
        <w:t xml:space="preserve">10:00 -10:30 : </w:t>
      </w:r>
      <w:r w:rsidR="00100234" w:rsidRPr="00100234">
        <w:t>Marilyne Perrier</w:t>
      </w:r>
      <w:r w:rsidR="00100234">
        <w:t xml:space="preserve">, </w:t>
      </w:r>
      <w:r w:rsidR="00100234" w:rsidRPr="00100234">
        <w:rPr>
          <w:i/>
        </w:rPr>
        <w:t>Le conflit des codes ou « C’est pas vrai que l’auteure décide de ce qu’on dit »</w:t>
      </w:r>
      <w:r w:rsidR="00057827">
        <w:rPr>
          <w:i/>
        </w:rPr>
        <w:t xml:space="preserve">, </w:t>
      </w:r>
      <w:r w:rsidR="00057827">
        <w:t>Université du Québec à Montréal</w:t>
      </w:r>
    </w:p>
    <w:p w:rsidR="009F492C" w:rsidRDefault="009F492C" w:rsidP="009B2555"/>
    <w:p w:rsidR="00100234" w:rsidRPr="00100234" w:rsidRDefault="009F492C" w:rsidP="00100234">
      <w:pPr>
        <w:rPr>
          <w:i/>
        </w:rPr>
      </w:pPr>
      <w:r>
        <w:t xml:space="preserve">10:30-11:00 : </w:t>
      </w:r>
      <w:r w:rsidR="00100234" w:rsidRPr="00100234">
        <w:t>Félix Durand</w:t>
      </w:r>
      <w:r w:rsidR="00100234">
        <w:t xml:space="preserve">, </w:t>
      </w:r>
      <w:r w:rsidR="00100234" w:rsidRPr="00100234">
        <w:rPr>
          <w:i/>
        </w:rPr>
        <w:t>Se dresser face aux murs : déambulation et résistance</w:t>
      </w:r>
    </w:p>
    <w:p w:rsidR="009F492C" w:rsidRPr="00057827" w:rsidRDefault="00100234" w:rsidP="00100234">
      <w:r w:rsidRPr="00100234">
        <w:rPr>
          <w:i/>
        </w:rPr>
        <w:t xml:space="preserve">dans </w:t>
      </w:r>
      <w:r w:rsidRPr="00100234">
        <w:t>Territoires fétiches</w:t>
      </w:r>
      <w:r w:rsidRPr="00100234">
        <w:rPr>
          <w:i/>
        </w:rPr>
        <w:t xml:space="preserve"> de Marcel Labine</w:t>
      </w:r>
      <w:r w:rsidR="00057827">
        <w:t>, Université de Montréal</w:t>
      </w:r>
    </w:p>
    <w:p w:rsidR="009F492C" w:rsidRDefault="009F492C" w:rsidP="009B2555"/>
    <w:p w:rsidR="00EB4B30" w:rsidRPr="00057827" w:rsidRDefault="00EB4B30" w:rsidP="009B2555">
      <w:r>
        <w:t>11:00-11:30 :</w:t>
      </w:r>
      <w:r w:rsidR="009B2555" w:rsidRPr="009B2555">
        <w:t xml:space="preserve"> Émilie Bellavance-Nadeau</w:t>
      </w:r>
      <w:r w:rsidR="009B2555">
        <w:t xml:space="preserve">, </w:t>
      </w:r>
      <w:r w:rsidR="009B2555" w:rsidRPr="009B2555">
        <w:rPr>
          <w:i/>
        </w:rPr>
        <w:t xml:space="preserve">L’amitié féminine dans </w:t>
      </w:r>
      <w:r w:rsidR="009B2555" w:rsidRPr="004D4155">
        <w:t>Maryse</w:t>
      </w:r>
      <w:r w:rsidR="009B2555" w:rsidRPr="009B2555">
        <w:rPr>
          <w:i/>
        </w:rPr>
        <w:t>, de Francine Noël : Résistance et agentivité</w:t>
      </w:r>
      <w:r w:rsidR="00057827">
        <w:t>, Université du Québec à Montréal</w:t>
      </w:r>
    </w:p>
    <w:p w:rsidR="00EB4B30" w:rsidRDefault="00EB4B30" w:rsidP="009B2555"/>
    <w:p w:rsidR="006468FB" w:rsidRDefault="00EB4B30" w:rsidP="009B2555">
      <w:r>
        <w:t xml:space="preserve">11:30-12:00 : </w:t>
      </w:r>
      <w:r w:rsidR="009B2555" w:rsidRPr="009B2555">
        <w:t>Rosemarie Savignac</w:t>
      </w:r>
      <w:r w:rsidR="009B2555">
        <w:t xml:space="preserve">, </w:t>
      </w:r>
      <w:r w:rsidR="009B2555" w:rsidRPr="009B2555">
        <w:rPr>
          <w:i/>
        </w:rPr>
        <w:t xml:space="preserve">Anhistoricité de la banlieue nord-américaine dans </w:t>
      </w:r>
      <w:r w:rsidR="009B2555" w:rsidRPr="009B2555">
        <w:t>Le Ciel de Bay City</w:t>
      </w:r>
      <w:r w:rsidR="009B2555" w:rsidRPr="009B2555">
        <w:rPr>
          <w:i/>
        </w:rPr>
        <w:t xml:space="preserve"> de Catherine Mavrikakis : la figure de la maison qui brûle</w:t>
      </w:r>
      <w:r w:rsidR="00057827">
        <w:t>, Université du Québec à Montréal</w:t>
      </w:r>
    </w:p>
    <w:p w:rsidR="00084F8F" w:rsidRPr="00084F8F" w:rsidRDefault="00084F8F" w:rsidP="009B2555"/>
    <w:p w:rsidR="00100234" w:rsidRDefault="006468FB" w:rsidP="009B2555">
      <w:r w:rsidRPr="006468FB">
        <w:rPr>
          <w:b/>
        </w:rPr>
        <w:t xml:space="preserve">Diner </w:t>
      </w:r>
      <w:r w:rsidRPr="006468FB">
        <w:t xml:space="preserve">: </w:t>
      </w:r>
      <w:r>
        <w:t>12:00-13:15</w:t>
      </w:r>
    </w:p>
    <w:p w:rsidR="00084F8F" w:rsidRPr="00057827" w:rsidRDefault="00084F8F" w:rsidP="009B2555">
      <w:pPr>
        <w:rPr>
          <w:b/>
        </w:rPr>
      </w:pPr>
    </w:p>
    <w:p w:rsidR="00EB4B30" w:rsidRPr="005E4741" w:rsidRDefault="00EB4B30" w:rsidP="009B2555">
      <w:pPr>
        <w:rPr>
          <w:b/>
        </w:rPr>
      </w:pPr>
      <w:r w:rsidRPr="005E4741">
        <w:rPr>
          <w:b/>
        </w:rPr>
        <w:t xml:space="preserve">Deuxième Panel : Formes de la littérature  </w:t>
      </w:r>
    </w:p>
    <w:p w:rsidR="00EB4B30" w:rsidRDefault="00EB4B30" w:rsidP="009B2555">
      <w:pPr>
        <w:rPr>
          <w:b/>
        </w:rPr>
      </w:pPr>
      <w:r>
        <w:rPr>
          <w:b/>
        </w:rPr>
        <w:t>Président de séance ― Kevin Berger-Soucie</w:t>
      </w:r>
    </w:p>
    <w:p w:rsidR="00EB4B30" w:rsidRDefault="00EB4B30" w:rsidP="009B2555"/>
    <w:p w:rsidR="00EB4B30" w:rsidRPr="00057827" w:rsidRDefault="00EB4B30" w:rsidP="00100234">
      <w:r>
        <w:t>13:15-13:45 :</w:t>
      </w:r>
      <w:r w:rsidR="00100234">
        <w:t xml:space="preserve"> </w:t>
      </w:r>
      <w:r w:rsidR="00100234" w:rsidRPr="00100234">
        <w:t>Laurence Nolet</w:t>
      </w:r>
      <w:r w:rsidR="00100234">
        <w:t xml:space="preserve">, </w:t>
      </w:r>
      <w:r w:rsidR="00100234" w:rsidRPr="00100234">
        <w:rPr>
          <w:i/>
        </w:rPr>
        <w:t xml:space="preserve">La chronique « Entrefilet au poivre » dans </w:t>
      </w:r>
      <w:r w:rsidR="00100234" w:rsidRPr="00100234">
        <w:t>La Vie en rose</w:t>
      </w:r>
      <w:r w:rsidR="00100234" w:rsidRPr="00100234">
        <w:rPr>
          <w:i/>
        </w:rPr>
        <w:t xml:space="preserve"> (1980-1987) : Un peu plus qu’un grain de sel sur l’actualité</w:t>
      </w:r>
      <w:r w:rsidR="00057827">
        <w:t>, Université de Montréal</w:t>
      </w:r>
    </w:p>
    <w:p w:rsidR="00EB4B30" w:rsidRDefault="00EB4B30" w:rsidP="009B2555"/>
    <w:p w:rsidR="00EB4B30" w:rsidRPr="00100234" w:rsidRDefault="00EB4B30" w:rsidP="00100234">
      <w:pPr>
        <w:rPr>
          <w:i/>
        </w:rPr>
      </w:pPr>
      <w:r>
        <w:t>13:45-14:15 :</w:t>
      </w:r>
      <w:r w:rsidR="00100234">
        <w:t xml:space="preserve"> </w:t>
      </w:r>
      <w:r w:rsidR="00100234" w:rsidRPr="00100234">
        <w:t>Fanny Lorent</w:t>
      </w:r>
      <w:r w:rsidR="00100234">
        <w:t xml:space="preserve">, </w:t>
      </w:r>
      <w:r w:rsidR="00100234" w:rsidRPr="00100234">
        <w:rPr>
          <w:i/>
        </w:rPr>
        <w:t>Que peuvent nous apprendre les revues savantes à propos de la forme-revue ?</w:t>
      </w:r>
      <w:r w:rsidR="00100234">
        <w:rPr>
          <w:i/>
        </w:rPr>
        <w:t xml:space="preserve"> </w:t>
      </w:r>
      <w:r w:rsidR="00100234" w:rsidRPr="00100234">
        <w:rPr>
          <w:i/>
        </w:rPr>
        <w:t>À partir de</w:t>
      </w:r>
      <w:r w:rsidR="00100234">
        <w:t xml:space="preserve"> Poétique</w:t>
      </w:r>
      <w:r w:rsidR="003461BE">
        <w:t>, Université du Québec à Montréal</w:t>
      </w:r>
    </w:p>
    <w:p w:rsidR="00EB4B30" w:rsidRDefault="00EB4B30" w:rsidP="009B2555"/>
    <w:p w:rsidR="00EB4B30" w:rsidRPr="00084F8F" w:rsidRDefault="00EB4B30" w:rsidP="005E4741">
      <w:r>
        <w:t>14:15-14:45</w:t>
      </w:r>
      <w:r w:rsidR="009B2555">
        <w:t xml:space="preserve"> </w:t>
      </w:r>
      <w:r>
        <w:t>:</w:t>
      </w:r>
      <w:r w:rsidR="00100234">
        <w:t xml:space="preserve"> </w:t>
      </w:r>
      <w:r w:rsidR="005E4741" w:rsidRPr="005E4741">
        <w:t>Adrien Chassain</w:t>
      </w:r>
      <w:r w:rsidR="005E4741">
        <w:t xml:space="preserve">, </w:t>
      </w:r>
      <w:r w:rsidR="005E4741" w:rsidRPr="005E4741">
        <w:rPr>
          <w:i/>
        </w:rPr>
        <w:t>« Me digna dabo, sperate nepotes » (Étienne Dolet) : le livre à venir et ses promesses au</w:t>
      </w:r>
      <w:r w:rsidR="005E4741">
        <w:rPr>
          <w:i/>
        </w:rPr>
        <w:t xml:space="preserve"> XVI</w:t>
      </w:r>
      <w:r w:rsidR="005E4741" w:rsidRPr="005E4741">
        <w:rPr>
          <w:i/>
        </w:rPr>
        <w:t xml:space="preserve">e </w:t>
      </w:r>
      <w:r w:rsidR="005E4741">
        <w:rPr>
          <w:i/>
        </w:rPr>
        <w:t>siècle</w:t>
      </w:r>
      <w:r w:rsidR="005E4741" w:rsidRPr="005E4741">
        <w:rPr>
          <w:i/>
        </w:rPr>
        <w:t>, l’exemple du discours de l’histoire</w:t>
      </w:r>
      <w:r w:rsidR="00084F8F">
        <w:t>, Université du Québec à Montréal</w:t>
      </w:r>
    </w:p>
    <w:p w:rsidR="00057827" w:rsidRDefault="00057827" w:rsidP="009B2555"/>
    <w:p w:rsidR="00EB4B30" w:rsidRPr="005E4741" w:rsidRDefault="00EB4B30" w:rsidP="009B2555">
      <w:pPr>
        <w:rPr>
          <w:b/>
        </w:rPr>
      </w:pPr>
      <w:r w:rsidRPr="005E4741">
        <w:rPr>
          <w:b/>
        </w:rPr>
        <w:t>Troisième Panel : Structure du texte</w:t>
      </w:r>
    </w:p>
    <w:p w:rsidR="00EB4B30" w:rsidRPr="00EB4B30" w:rsidRDefault="00EB4B30" w:rsidP="009B2555">
      <w:pPr>
        <w:rPr>
          <w:b/>
        </w:rPr>
      </w:pPr>
      <w:r w:rsidRPr="00EB4B30">
        <w:rPr>
          <w:b/>
        </w:rPr>
        <w:t>Président de séance ― Jordan Diaz-Brosseau</w:t>
      </w:r>
    </w:p>
    <w:p w:rsidR="00EB4B30" w:rsidRDefault="00EB4B30" w:rsidP="009B2555"/>
    <w:p w:rsidR="00EB4B30" w:rsidRPr="00057827" w:rsidRDefault="00EB4B30" w:rsidP="009B2555">
      <w:r>
        <w:t>15:00-15:30 :</w:t>
      </w:r>
      <w:r w:rsidR="009B2555">
        <w:t xml:space="preserve"> </w:t>
      </w:r>
      <w:r w:rsidR="009B2555" w:rsidRPr="009B2555">
        <w:t>Emma Lacroix</w:t>
      </w:r>
      <w:r w:rsidR="009B2555">
        <w:t xml:space="preserve">, </w:t>
      </w:r>
      <w:r w:rsidR="009B2555" w:rsidRPr="009B2555">
        <w:rPr>
          <w:i/>
        </w:rPr>
        <w:t>L’architecture de la brièveté : la théorie de l’espace de Jorge Luis Borges</w:t>
      </w:r>
      <w:r w:rsidR="00057827">
        <w:t>, Université de Montréal</w:t>
      </w:r>
    </w:p>
    <w:p w:rsidR="00EB4B30" w:rsidRPr="00057827" w:rsidRDefault="009B2555" w:rsidP="009B2555">
      <w:r>
        <w:br/>
        <w:t xml:space="preserve">15:30-16:00 : Élisabeth Chevalier, </w:t>
      </w:r>
      <w:r w:rsidRPr="009B2555">
        <w:rPr>
          <w:i/>
        </w:rPr>
        <w:t>L’éthique du corps : une mystique laïque chez Hervé Guibert</w:t>
      </w:r>
      <w:r w:rsidR="00057827">
        <w:t>, Université du Québec à Montréal</w:t>
      </w:r>
    </w:p>
    <w:p w:rsidR="009B2555" w:rsidRDefault="009B2555" w:rsidP="009B2555"/>
    <w:p w:rsidR="009B2555" w:rsidRPr="00057827" w:rsidRDefault="009B2555" w:rsidP="009B2555">
      <w:r>
        <w:t xml:space="preserve">16:00-16:30 : </w:t>
      </w:r>
      <w:r w:rsidRPr="009B2555">
        <w:t>Virginie Lessard Brière</w:t>
      </w:r>
      <w:r>
        <w:t xml:space="preserve">, </w:t>
      </w:r>
      <w:r w:rsidRPr="009B2555">
        <w:rPr>
          <w:i/>
        </w:rPr>
        <w:t>Modernité vue et écrite : étude du regard dans</w:t>
      </w:r>
      <w:r w:rsidRPr="009B2555">
        <w:t xml:space="preserve"> A View of the Harbour </w:t>
      </w:r>
      <w:r w:rsidRPr="009B2555">
        <w:rPr>
          <w:i/>
        </w:rPr>
        <w:t>d’Elizabeth Taylor</w:t>
      </w:r>
      <w:r w:rsidR="00057827">
        <w:t>, Université du Québec à Montréal</w:t>
      </w:r>
    </w:p>
    <w:p w:rsidR="006468FB" w:rsidRDefault="006468FB" w:rsidP="009B2555">
      <w:pPr>
        <w:rPr>
          <w:i/>
        </w:rPr>
      </w:pPr>
    </w:p>
    <w:p w:rsidR="009B2555" w:rsidRPr="00EB4B30" w:rsidRDefault="006468FB" w:rsidP="009B2555">
      <w:r w:rsidRPr="006468FB">
        <w:rPr>
          <w:b/>
        </w:rPr>
        <w:t>Mot de clôture</w:t>
      </w:r>
      <w:r>
        <w:t xml:space="preserve"> : 17:00 </w:t>
      </w:r>
    </w:p>
    <w:sectPr w:rsidR="009B2555" w:rsidRPr="00EB4B30" w:rsidSect="00084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98"/>
    <w:rsid w:val="00001005"/>
    <w:rsid w:val="00002801"/>
    <w:rsid w:val="00057827"/>
    <w:rsid w:val="00084F8F"/>
    <w:rsid w:val="000F359F"/>
    <w:rsid w:val="00100234"/>
    <w:rsid w:val="00221FF2"/>
    <w:rsid w:val="003461BE"/>
    <w:rsid w:val="003D6C7D"/>
    <w:rsid w:val="004D4155"/>
    <w:rsid w:val="005822A7"/>
    <w:rsid w:val="005B0DEF"/>
    <w:rsid w:val="005E4741"/>
    <w:rsid w:val="006468FB"/>
    <w:rsid w:val="00674616"/>
    <w:rsid w:val="006D22E4"/>
    <w:rsid w:val="006D71BB"/>
    <w:rsid w:val="00734D66"/>
    <w:rsid w:val="007C292E"/>
    <w:rsid w:val="008577AA"/>
    <w:rsid w:val="0086595E"/>
    <w:rsid w:val="008A0202"/>
    <w:rsid w:val="009B2555"/>
    <w:rsid w:val="009F492C"/>
    <w:rsid w:val="00AF5612"/>
    <w:rsid w:val="00B6788B"/>
    <w:rsid w:val="00BA6293"/>
    <w:rsid w:val="00C96DEE"/>
    <w:rsid w:val="00D77198"/>
    <w:rsid w:val="00E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3F05-17D4-7D41-B9DA-3CCB98ED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2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037467D-A2CF-E541-B315-B2D429CA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Sophie Guignard</cp:lastModifiedBy>
  <cp:revision>2</cp:revision>
  <dcterms:created xsi:type="dcterms:W3CDTF">2018-03-19T19:44:00Z</dcterms:created>
  <dcterms:modified xsi:type="dcterms:W3CDTF">2018-03-19T19:44:00Z</dcterms:modified>
</cp:coreProperties>
</file>