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BF045" w14:textId="77777777" w:rsidR="00CE70B4" w:rsidRDefault="00CE70B4" w:rsidP="00CE70B4">
      <w:pPr>
        <w:spacing w:line="276" w:lineRule="auto"/>
        <w:jc w:val="center"/>
        <w:rPr>
          <w:rFonts w:ascii="Times New Roman" w:hAnsi="Times New Roman" w:cs="Times New Roman"/>
          <w:b/>
          <w:sz w:val="28"/>
          <w:lang w:val="fr-CA"/>
        </w:rPr>
      </w:pPr>
      <w:r>
        <w:rPr>
          <w:rFonts w:ascii="Times New Roman" w:hAnsi="Times New Roman" w:cs="Times New Roman"/>
          <w:b/>
          <w:sz w:val="28"/>
          <w:lang w:val="fr-CA"/>
        </w:rPr>
        <w:t>Appel à communications</w:t>
      </w:r>
    </w:p>
    <w:p w14:paraId="606D7F2D" w14:textId="77777777" w:rsidR="00105B83" w:rsidRDefault="00105B83" w:rsidP="00CE70B4">
      <w:pPr>
        <w:spacing w:line="276" w:lineRule="auto"/>
        <w:jc w:val="center"/>
        <w:rPr>
          <w:rFonts w:ascii="Times New Roman" w:hAnsi="Times New Roman" w:cs="Times New Roman"/>
          <w:b/>
          <w:sz w:val="28"/>
          <w:lang w:val="fr-CA"/>
        </w:rPr>
      </w:pPr>
    </w:p>
    <w:p w14:paraId="63B4C1C7" w14:textId="77777777" w:rsidR="00874089" w:rsidRDefault="00105B83" w:rsidP="00CE70B4">
      <w:pPr>
        <w:spacing w:line="276" w:lineRule="auto"/>
        <w:jc w:val="center"/>
        <w:rPr>
          <w:rFonts w:ascii="Times New Roman" w:hAnsi="Times New Roman" w:cs="Times New Roman"/>
          <w:b/>
          <w:lang w:val="fr-CA"/>
        </w:rPr>
      </w:pPr>
      <w:r>
        <w:rPr>
          <w:rFonts w:ascii="Times New Roman" w:hAnsi="Times New Roman" w:cs="Times New Roman"/>
          <w:b/>
          <w:lang w:val="fr-CA"/>
        </w:rPr>
        <w:t xml:space="preserve">Colloque étudiant organisé </w:t>
      </w:r>
      <w:r w:rsidR="00A36200">
        <w:rPr>
          <w:rFonts w:ascii="Times New Roman" w:hAnsi="Times New Roman" w:cs="Times New Roman"/>
          <w:b/>
          <w:lang w:val="fr-CA"/>
        </w:rPr>
        <w:t>dans le cadre des activités du</w:t>
      </w:r>
      <w:r>
        <w:rPr>
          <w:rFonts w:ascii="Times New Roman" w:hAnsi="Times New Roman" w:cs="Times New Roman"/>
          <w:b/>
          <w:lang w:val="fr-CA"/>
        </w:rPr>
        <w:t xml:space="preserve"> groupe de recherche </w:t>
      </w:r>
    </w:p>
    <w:p w14:paraId="287AE6BB" w14:textId="77777777" w:rsidR="00105B83" w:rsidRDefault="00105B83" w:rsidP="00CE70B4">
      <w:pPr>
        <w:spacing w:line="276" w:lineRule="auto"/>
        <w:jc w:val="center"/>
        <w:rPr>
          <w:rFonts w:ascii="Times New Roman" w:hAnsi="Times New Roman" w:cs="Times New Roman"/>
          <w:b/>
          <w:lang w:val="fr-CA"/>
        </w:rPr>
      </w:pPr>
      <w:r>
        <w:rPr>
          <w:rFonts w:ascii="Times New Roman" w:hAnsi="Times New Roman" w:cs="Times New Roman"/>
          <w:b/>
          <w:lang w:val="fr-CA"/>
        </w:rPr>
        <w:t xml:space="preserve">« Les écrivains en procès » </w:t>
      </w:r>
      <w:r w:rsidR="001F5BA1">
        <w:rPr>
          <w:rFonts w:ascii="Times New Roman" w:hAnsi="Times New Roman" w:cs="Times New Roman"/>
          <w:b/>
          <w:lang w:val="fr-CA"/>
        </w:rPr>
        <w:t>(</w:t>
      </w:r>
      <w:r>
        <w:rPr>
          <w:rFonts w:ascii="Times New Roman" w:hAnsi="Times New Roman" w:cs="Times New Roman"/>
          <w:b/>
          <w:lang w:val="fr-CA"/>
        </w:rPr>
        <w:t>Conseil de recherche en sciences humaines)</w:t>
      </w:r>
    </w:p>
    <w:p w14:paraId="0DF25BF1" w14:textId="77777777" w:rsidR="00105B83" w:rsidRPr="00105B83" w:rsidRDefault="00105B83" w:rsidP="00CE70B4">
      <w:pPr>
        <w:spacing w:line="276" w:lineRule="auto"/>
        <w:jc w:val="center"/>
        <w:rPr>
          <w:rFonts w:ascii="Times New Roman" w:hAnsi="Times New Roman" w:cs="Times New Roman"/>
          <w:b/>
          <w:lang w:val="fr-CA"/>
        </w:rPr>
      </w:pPr>
    </w:p>
    <w:p w14:paraId="25BDF562" w14:textId="77777777" w:rsidR="00C16E50" w:rsidRPr="00A36200" w:rsidRDefault="001F5BA1" w:rsidP="00CE70B4">
      <w:pPr>
        <w:spacing w:line="276" w:lineRule="auto"/>
        <w:jc w:val="center"/>
        <w:rPr>
          <w:rFonts w:ascii="Times New Roman" w:hAnsi="Times New Roman" w:cs="Times New Roman"/>
          <w:b/>
          <w:i/>
          <w:lang w:val="fr-CA"/>
        </w:rPr>
      </w:pPr>
      <w:r>
        <w:rPr>
          <w:rFonts w:ascii="Times New Roman" w:hAnsi="Times New Roman" w:cs="Times New Roman"/>
          <w:b/>
          <w:i/>
          <w:lang w:val="fr-CA"/>
        </w:rPr>
        <w:t xml:space="preserve">(Dé)limiter la </w:t>
      </w:r>
      <w:r w:rsidR="00FC4B0A">
        <w:rPr>
          <w:rFonts w:ascii="Times New Roman" w:hAnsi="Times New Roman" w:cs="Times New Roman"/>
          <w:b/>
          <w:i/>
          <w:lang w:val="fr-CA"/>
        </w:rPr>
        <w:t>littérature</w:t>
      </w:r>
      <w:r>
        <w:rPr>
          <w:rFonts w:ascii="Times New Roman" w:hAnsi="Times New Roman" w:cs="Times New Roman"/>
          <w:b/>
          <w:i/>
          <w:lang w:val="fr-CA"/>
        </w:rPr>
        <w:t>.</w:t>
      </w:r>
      <w:r w:rsidR="00CE70B4" w:rsidRPr="00A36200">
        <w:rPr>
          <w:rFonts w:ascii="Times New Roman" w:hAnsi="Times New Roman" w:cs="Times New Roman"/>
          <w:b/>
          <w:i/>
          <w:lang w:val="fr-CA"/>
        </w:rPr>
        <w:t xml:space="preserve"> Définitions, représentations et </w:t>
      </w:r>
      <w:r w:rsidR="000F5230" w:rsidRPr="00A36200">
        <w:rPr>
          <w:rFonts w:ascii="Times New Roman" w:hAnsi="Times New Roman" w:cs="Times New Roman"/>
          <w:b/>
          <w:i/>
          <w:lang w:val="fr-CA"/>
        </w:rPr>
        <w:t>usages de</w:t>
      </w:r>
      <w:r w:rsidR="00874089">
        <w:rPr>
          <w:rFonts w:ascii="Times New Roman" w:hAnsi="Times New Roman" w:cs="Times New Roman"/>
          <w:b/>
          <w:i/>
          <w:lang w:val="fr-CA"/>
        </w:rPr>
        <w:t xml:space="preserve"> la</w:t>
      </w:r>
      <w:r w:rsidR="00CE70B4" w:rsidRPr="00A36200">
        <w:rPr>
          <w:rFonts w:ascii="Times New Roman" w:hAnsi="Times New Roman" w:cs="Times New Roman"/>
          <w:b/>
          <w:i/>
          <w:lang w:val="fr-CA"/>
        </w:rPr>
        <w:t xml:space="preserve"> liberté de création</w:t>
      </w:r>
      <w:r>
        <w:rPr>
          <w:rFonts w:ascii="Times New Roman" w:hAnsi="Times New Roman" w:cs="Times New Roman"/>
          <w:b/>
          <w:i/>
          <w:lang w:val="fr-CA"/>
        </w:rPr>
        <w:t xml:space="preserve"> </w:t>
      </w:r>
      <w:r w:rsidR="00CE70B4" w:rsidRPr="00A36200">
        <w:rPr>
          <w:rFonts w:ascii="Times New Roman" w:hAnsi="Times New Roman" w:cs="Times New Roman"/>
          <w:b/>
          <w:i/>
          <w:lang w:val="fr-CA"/>
        </w:rPr>
        <w:t xml:space="preserve">dans la francophonie aux </w:t>
      </w:r>
      <w:r w:rsidR="00CE70B4" w:rsidRPr="00A36200">
        <w:rPr>
          <w:rFonts w:ascii="Times New Roman" w:hAnsi="Times New Roman" w:cs="Times New Roman"/>
          <w:b/>
          <w:i/>
          <w:smallCaps/>
          <w:lang w:val="fr-CA"/>
        </w:rPr>
        <w:t>xx</w:t>
      </w:r>
      <w:r w:rsidR="00CE70B4" w:rsidRPr="00A36200">
        <w:rPr>
          <w:rFonts w:ascii="Times New Roman" w:hAnsi="Times New Roman" w:cs="Times New Roman"/>
          <w:b/>
          <w:i/>
          <w:vertAlign w:val="superscript"/>
          <w:lang w:val="fr-CA"/>
        </w:rPr>
        <w:t>e</w:t>
      </w:r>
      <w:r w:rsidR="00CE70B4" w:rsidRPr="00A36200">
        <w:rPr>
          <w:rFonts w:ascii="Times New Roman" w:hAnsi="Times New Roman" w:cs="Times New Roman"/>
          <w:b/>
          <w:i/>
          <w:lang w:val="fr-CA"/>
        </w:rPr>
        <w:t xml:space="preserve"> et </w:t>
      </w:r>
      <w:r w:rsidR="00CE70B4" w:rsidRPr="00A36200">
        <w:rPr>
          <w:rFonts w:ascii="Times New Roman" w:hAnsi="Times New Roman" w:cs="Times New Roman"/>
          <w:b/>
          <w:i/>
          <w:smallCaps/>
          <w:lang w:val="fr-CA"/>
        </w:rPr>
        <w:t>xxi</w:t>
      </w:r>
      <w:r w:rsidR="00CE70B4" w:rsidRPr="00A36200">
        <w:rPr>
          <w:rFonts w:ascii="Times New Roman" w:hAnsi="Times New Roman" w:cs="Times New Roman"/>
          <w:b/>
          <w:i/>
          <w:vertAlign w:val="superscript"/>
          <w:lang w:val="fr-CA"/>
        </w:rPr>
        <w:t>e</w:t>
      </w:r>
      <w:r w:rsidR="00CE70B4" w:rsidRPr="00A36200">
        <w:rPr>
          <w:rFonts w:ascii="Times New Roman" w:hAnsi="Times New Roman" w:cs="Times New Roman"/>
          <w:b/>
          <w:i/>
          <w:lang w:val="fr-CA"/>
        </w:rPr>
        <w:t xml:space="preserve"> siècles</w:t>
      </w:r>
    </w:p>
    <w:p w14:paraId="037B795C" w14:textId="77777777" w:rsidR="00105B83" w:rsidRDefault="00105B83" w:rsidP="00CE70B4">
      <w:pPr>
        <w:spacing w:line="276" w:lineRule="auto"/>
        <w:jc w:val="center"/>
        <w:rPr>
          <w:rFonts w:ascii="Times New Roman" w:hAnsi="Times New Roman" w:cs="Times New Roman"/>
          <w:b/>
          <w:lang w:val="fr-CA"/>
        </w:rPr>
      </w:pPr>
    </w:p>
    <w:p w14:paraId="32EB8036" w14:textId="77777777" w:rsidR="00105B83" w:rsidRPr="00CE70B4" w:rsidRDefault="00105B83" w:rsidP="00CE70B4">
      <w:pPr>
        <w:spacing w:line="276" w:lineRule="auto"/>
        <w:jc w:val="center"/>
        <w:rPr>
          <w:rFonts w:ascii="Times New Roman" w:hAnsi="Times New Roman" w:cs="Times New Roman"/>
          <w:b/>
          <w:lang w:val="fr-CA"/>
        </w:rPr>
      </w:pPr>
      <w:r>
        <w:rPr>
          <w:rFonts w:ascii="Times New Roman" w:hAnsi="Times New Roman" w:cs="Times New Roman"/>
          <w:b/>
          <w:lang w:val="fr-CA"/>
        </w:rPr>
        <w:t>L</w:t>
      </w:r>
      <w:r w:rsidR="003B437B">
        <w:rPr>
          <w:rFonts w:ascii="Times New Roman" w:hAnsi="Times New Roman" w:cs="Times New Roman"/>
          <w:b/>
          <w:lang w:val="fr-CA"/>
        </w:rPr>
        <w:t xml:space="preserve">e </w:t>
      </w:r>
      <w:r>
        <w:rPr>
          <w:rFonts w:ascii="Times New Roman" w:hAnsi="Times New Roman" w:cs="Times New Roman"/>
          <w:b/>
          <w:lang w:val="fr-CA"/>
        </w:rPr>
        <w:t>7 juin 2019</w:t>
      </w:r>
      <w:r w:rsidR="00A654C0">
        <w:rPr>
          <w:rFonts w:ascii="Times New Roman" w:hAnsi="Times New Roman" w:cs="Times New Roman"/>
          <w:b/>
          <w:lang w:val="fr-CA"/>
        </w:rPr>
        <w:t xml:space="preserve">, </w:t>
      </w:r>
      <w:r w:rsidR="0051673A">
        <w:rPr>
          <w:rFonts w:ascii="Times New Roman" w:hAnsi="Times New Roman" w:cs="Times New Roman"/>
          <w:b/>
          <w:lang w:val="fr-CA"/>
        </w:rPr>
        <w:t>Université du Québec à Trois-Rivières</w:t>
      </w:r>
    </w:p>
    <w:p w14:paraId="0FA25D87" w14:textId="77777777" w:rsidR="00CE70B4" w:rsidRDefault="00CE70B4" w:rsidP="00CE70B4">
      <w:pPr>
        <w:spacing w:line="276" w:lineRule="auto"/>
        <w:jc w:val="both"/>
        <w:rPr>
          <w:rFonts w:ascii="Times New Roman" w:hAnsi="Times New Roman" w:cs="Times New Roman"/>
          <w:lang w:val="fr-CA"/>
        </w:rPr>
      </w:pPr>
    </w:p>
    <w:p w14:paraId="62EAC993" w14:textId="77777777" w:rsidR="00026280" w:rsidRDefault="00A963FE" w:rsidP="00E865EA">
      <w:pPr>
        <w:spacing w:line="276" w:lineRule="auto"/>
        <w:jc w:val="both"/>
        <w:rPr>
          <w:rFonts w:ascii="Times New Roman" w:hAnsi="Times New Roman" w:cs="Times New Roman"/>
          <w:lang w:val="fr-CA"/>
        </w:rPr>
      </w:pPr>
      <w:r>
        <w:rPr>
          <w:rFonts w:ascii="Times New Roman" w:hAnsi="Times New Roman" w:cs="Times New Roman"/>
          <w:lang w:val="fr-CA"/>
        </w:rPr>
        <w:t>À l’été 2018</w:t>
      </w:r>
      <w:r w:rsidR="00CE70B4">
        <w:rPr>
          <w:rFonts w:ascii="Times New Roman" w:hAnsi="Times New Roman" w:cs="Times New Roman"/>
          <w:lang w:val="fr-CA"/>
        </w:rPr>
        <w:t xml:space="preserve">, au Québec, </w:t>
      </w:r>
      <w:r w:rsidR="008D726E">
        <w:rPr>
          <w:rFonts w:ascii="Times New Roman" w:hAnsi="Times New Roman" w:cs="Times New Roman"/>
          <w:lang w:val="fr-CA"/>
        </w:rPr>
        <w:t xml:space="preserve">les pièces de théâtre </w:t>
      </w:r>
      <w:r w:rsidR="00335740">
        <w:rPr>
          <w:rFonts w:ascii="Times New Roman" w:hAnsi="Times New Roman" w:cs="Times New Roman"/>
          <w:i/>
          <w:lang w:val="fr-CA"/>
        </w:rPr>
        <w:t>Slā</w:t>
      </w:r>
      <w:r w:rsidR="008D726E">
        <w:rPr>
          <w:rFonts w:ascii="Times New Roman" w:hAnsi="Times New Roman" w:cs="Times New Roman"/>
          <w:i/>
          <w:lang w:val="fr-CA"/>
        </w:rPr>
        <w:t xml:space="preserve">v </w:t>
      </w:r>
      <w:r w:rsidR="008D726E">
        <w:rPr>
          <w:rFonts w:ascii="Times New Roman" w:hAnsi="Times New Roman" w:cs="Times New Roman"/>
          <w:lang w:val="fr-CA"/>
        </w:rPr>
        <w:t xml:space="preserve">et </w:t>
      </w:r>
      <w:r w:rsidR="008D726E">
        <w:rPr>
          <w:rFonts w:ascii="Times New Roman" w:hAnsi="Times New Roman" w:cs="Times New Roman"/>
          <w:i/>
          <w:lang w:val="fr-CA"/>
        </w:rPr>
        <w:t>Kanat</w:t>
      </w:r>
      <w:r w:rsidR="009C47A7">
        <w:rPr>
          <w:rFonts w:ascii="Times New Roman" w:hAnsi="Times New Roman" w:cs="Times New Roman"/>
          <w:i/>
          <w:lang w:val="fr-CA"/>
        </w:rPr>
        <w:t>a</w:t>
      </w:r>
      <w:r w:rsidR="007E505E">
        <w:rPr>
          <w:rFonts w:ascii="Times New Roman" w:hAnsi="Times New Roman" w:cs="Times New Roman"/>
          <w:lang w:val="fr-CA"/>
        </w:rPr>
        <w:t xml:space="preserve"> </w:t>
      </w:r>
      <w:r>
        <w:rPr>
          <w:rFonts w:ascii="Times New Roman" w:hAnsi="Times New Roman" w:cs="Times New Roman"/>
          <w:lang w:val="fr-CA"/>
        </w:rPr>
        <w:t xml:space="preserve">ont généré </w:t>
      </w:r>
      <w:r w:rsidR="00FD32D0">
        <w:rPr>
          <w:rFonts w:ascii="Times New Roman" w:hAnsi="Times New Roman" w:cs="Times New Roman"/>
          <w:lang w:val="fr-CA"/>
        </w:rPr>
        <w:t>d</w:t>
      </w:r>
      <w:r>
        <w:rPr>
          <w:rFonts w:ascii="Times New Roman" w:hAnsi="Times New Roman" w:cs="Times New Roman"/>
          <w:lang w:val="fr-CA"/>
        </w:rPr>
        <w:t>’importantes</w:t>
      </w:r>
      <w:r w:rsidR="007E505E">
        <w:rPr>
          <w:rFonts w:ascii="Times New Roman" w:hAnsi="Times New Roman" w:cs="Times New Roman"/>
          <w:lang w:val="fr-CA"/>
        </w:rPr>
        <w:t xml:space="preserve"> polémique</w:t>
      </w:r>
      <w:r w:rsidR="00FD32D0">
        <w:rPr>
          <w:rFonts w:ascii="Times New Roman" w:hAnsi="Times New Roman" w:cs="Times New Roman"/>
          <w:lang w:val="fr-CA"/>
        </w:rPr>
        <w:t>s</w:t>
      </w:r>
      <w:r w:rsidR="007E505E">
        <w:rPr>
          <w:rFonts w:ascii="Times New Roman" w:hAnsi="Times New Roman" w:cs="Times New Roman"/>
          <w:lang w:val="fr-CA"/>
        </w:rPr>
        <w:t xml:space="preserve"> </w:t>
      </w:r>
      <w:r>
        <w:rPr>
          <w:rFonts w:ascii="Times New Roman" w:hAnsi="Times New Roman" w:cs="Times New Roman"/>
          <w:lang w:val="fr-CA"/>
        </w:rPr>
        <w:t>autour de la notion d’</w:t>
      </w:r>
      <w:r w:rsidR="007E505E">
        <w:rPr>
          <w:rFonts w:ascii="Times New Roman" w:hAnsi="Times New Roman" w:cs="Times New Roman"/>
          <w:lang w:val="fr-CA"/>
        </w:rPr>
        <w:t>appropriation culturelle</w:t>
      </w:r>
      <w:r w:rsidR="00713C1A">
        <w:rPr>
          <w:rFonts w:ascii="Times New Roman" w:hAnsi="Times New Roman" w:cs="Times New Roman"/>
          <w:lang w:val="fr-CA"/>
        </w:rPr>
        <w:t xml:space="preserve">, faisant </w:t>
      </w:r>
      <w:r w:rsidR="00A36200">
        <w:rPr>
          <w:rFonts w:ascii="Times New Roman" w:hAnsi="Times New Roman" w:cs="Times New Roman"/>
          <w:lang w:val="fr-CA"/>
        </w:rPr>
        <w:t>ressurgir</w:t>
      </w:r>
      <w:r w:rsidR="007E505E">
        <w:rPr>
          <w:rFonts w:ascii="Times New Roman" w:hAnsi="Times New Roman" w:cs="Times New Roman"/>
          <w:lang w:val="fr-CA"/>
        </w:rPr>
        <w:t xml:space="preserve"> </w:t>
      </w:r>
      <w:r>
        <w:rPr>
          <w:rFonts w:ascii="Times New Roman" w:hAnsi="Times New Roman" w:cs="Times New Roman"/>
          <w:lang w:val="fr-CA"/>
        </w:rPr>
        <w:t xml:space="preserve">dans le débat public </w:t>
      </w:r>
      <w:r w:rsidR="00F27B7C">
        <w:rPr>
          <w:rFonts w:ascii="Times New Roman" w:hAnsi="Times New Roman" w:cs="Times New Roman"/>
          <w:lang w:val="fr-CA"/>
        </w:rPr>
        <w:t>la question de la liberté de création</w:t>
      </w:r>
      <w:r w:rsidR="007E505E">
        <w:rPr>
          <w:rFonts w:ascii="Times New Roman" w:hAnsi="Times New Roman" w:cs="Times New Roman"/>
          <w:lang w:val="fr-CA"/>
        </w:rPr>
        <w:t xml:space="preserve">. </w:t>
      </w:r>
      <w:r w:rsidR="009C47A7">
        <w:rPr>
          <w:rFonts w:ascii="Times New Roman" w:hAnsi="Times New Roman" w:cs="Times New Roman"/>
          <w:lang w:val="fr-CA"/>
        </w:rPr>
        <w:t>Les contestations</w:t>
      </w:r>
      <w:r w:rsidR="005352B0">
        <w:rPr>
          <w:rFonts w:ascii="Times New Roman" w:hAnsi="Times New Roman" w:cs="Times New Roman"/>
          <w:lang w:val="fr-CA"/>
        </w:rPr>
        <w:t xml:space="preserve"> </w:t>
      </w:r>
      <w:r w:rsidR="007E505E">
        <w:rPr>
          <w:rFonts w:ascii="Times New Roman" w:hAnsi="Times New Roman" w:cs="Times New Roman"/>
          <w:lang w:val="fr-CA"/>
        </w:rPr>
        <w:t xml:space="preserve">citoyennes </w:t>
      </w:r>
      <w:r w:rsidR="005352B0">
        <w:rPr>
          <w:rFonts w:ascii="Times New Roman" w:hAnsi="Times New Roman" w:cs="Times New Roman"/>
          <w:lang w:val="fr-CA"/>
        </w:rPr>
        <w:t>ont</w:t>
      </w:r>
      <w:r w:rsidR="00827161" w:rsidRPr="00CE70B4">
        <w:rPr>
          <w:rFonts w:ascii="Times New Roman" w:hAnsi="Times New Roman" w:cs="Times New Roman"/>
          <w:lang w:val="fr-CA"/>
        </w:rPr>
        <w:t xml:space="preserve"> eu </w:t>
      </w:r>
      <w:r w:rsidR="007E505E">
        <w:rPr>
          <w:rFonts w:ascii="Times New Roman" w:hAnsi="Times New Roman" w:cs="Times New Roman"/>
          <w:lang w:val="fr-CA"/>
        </w:rPr>
        <w:t>suffisamment de retentissements</w:t>
      </w:r>
      <w:r w:rsidR="005352B0">
        <w:rPr>
          <w:rFonts w:ascii="Times New Roman" w:hAnsi="Times New Roman" w:cs="Times New Roman"/>
          <w:lang w:val="fr-CA"/>
        </w:rPr>
        <w:t xml:space="preserve"> </w:t>
      </w:r>
      <w:r w:rsidR="00827161" w:rsidRPr="00CE70B4">
        <w:rPr>
          <w:rFonts w:ascii="Times New Roman" w:hAnsi="Times New Roman" w:cs="Times New Roman"/>
          <w:lang w:val="fr-CA"/>
        </w:rPr>
        <w:t xml:space="preserve">pour que </w:t>
      </w:r>
      <w:r w:rsidR="005352B0">
        <w:rPr>
          <w:rFonts w:ascii="Times New Roman" w:hAnsi="Times New Roman" w:cs="Times New Roman"/>
          <w:lang w:val="fr-CA"/>
        </w:rPr>
        <w:t xml:space="preserve">les représentations de </w:t>
      </w:r>
      <w:r w:rsidR="005352B0">
        <w:rPr>
          <w:rFonts w:ascii="Times New Roman" w:hAnsi="Times New Roman" w:cs="Times New Roman"/>
          <w:i/>
          <w:lang w:val="fr-CA"/>
        </w:rPr>
        <w:t>Sl</w:t>
      </w:r>
      <w:r w:rsidR="00335740">
        <w:rPr>
          <w:rFonts w:ascii="Times New Roman" w:hAnsi="Times New Roman" w:cs="Times New Roman"/>
          <w:i/>
          <w:lang w:val="fr-CA"/>
        </w:rPr>
        <w:t>āv</w:t>
      </w:r>
      <w:r w:rsidR="005352B0">
        <w:rPr>
          <w:rFonts w:ascii="Times New Roman" w:hAnsi="Times New Roman" w:cs="Times New Roman"/>
          <w:lang w:val="fr-CA"/>
        </w:rPr>
        <w:t xml:space="preserve"> au Festival de Jazz de Montréal soient annulées</w:t>
      </w:r>
      <w:r w:rsidR="009C47A7">
        <w:rPr>
          <w:rFonts w:ascii="Times New Roman" w:hAnsi="Times New Roman" w:cs="Times New Roman"/>
          <w:lang w:val="fr-CA"/>
        </w:rPr>
        <w:t xml:space="preserve"> et la préparation de </w:t>
      </w:r>
      <w:r w:rsidR="009C47A7" w:rsidRPr="006576CE">
        <w:rPr>
          <w:rFonts w:ascii="Times New Roman" w:hAnsi="Times New Roman" w:cs="Times New Roman"/>
          <w:i/>
          <w:lang w:val="fr-CA"/>
        </w:rPr>
        <w:t>Kanata</w:t>
      </w:r>
      <w:r w:rsidR="00713C1A">
        <w:rPr>
          <w:rFonts w:ascii="Times New Roman" w:hAnsi="Times New Roman" w:cs="Times New Roman"/>
          <w:lang w:val="fr-CA"/>
        </w:rPr>
        <w:t>,</w:t>
      </w:r>
      <w:r w:rsidR="009C47A7">
        <w:rPr>
          <w:rFonts w:ascii="Times New Roman" w:hAnsi="Times New Roman" w:cs="Times New Roman"/>
          <w:lang w:val="fr-CA"/>
        </w:rPr>
        <w:t xml:space="preserve"> suspendue</w:t>
      </w:r>
      <w:r w:rsidR="005352B0">
        <w:rPr>
          <w:rFonts w:ascii="Times New Roman" w:hAnsi="Times New Roman" w:cs="Times New Roman"/>
          <w:lang w:val="fr-CA"/>
        </w:rPr>
        <w:t>.</w:t>
      </w:r>
      <w:r w:rsidR="009C47A7">
        <w:rPr>
          <w:rFonts w:ascii="Times New Roman" w:hAnsi="Times New Roman" w:cs="Times New Roman"/>
          <w:lang w:val="fr-CA"/>
        </w:rPr>
        <w:t xml:space="preserve"> </w:t>
      </w:r>
      <w:r w:rsidR="00713C1A">
        <w:rPr>
          <w:rFonts w:ascii="Times New Roman" w:hAnsi="Times New Roman" w:cs="Times New Roman"/>
          <w:lang w:val="fr-CA"/>
        </w:rPr>
        <w:t xml:space="preserve">Le débat n’en a été que redoublé. </w:t>
      </w:r>
      <w:r w:rsidR="008D726E">
        <w:rPr>
          <w:rFonts w:ascii="Times New Roman" w:hAnsi="Times New Roman" w:cs="Times New Roman"/>
          <w:lang w:val="fr-CA"/>
        </w:rPr>
        <w:t xml:space="preserve">Se disant « bouleversée » par </w:t>
      </w:r>
      <w:r w:rsidR="00FB4A35">
        <w:rPr>
          <w:rFonts w:ascii="Times New Roman" w:hAnsi="Times New Roman" w:cs="Times New Roman"/>
          <w:lang w:val="fr-CA"/>
        </w:rPr>
        <w:t>ces affaires, la</w:t>
      </w:r>
      <w:r w:rsidR="008D726E">
        <w:rPr>
          <w:rFonts w:ascii="Times New Roman" w:hAnsi="Times New Roman" w:cs="Times New Roman"/>
          <w:lang w:val="fr-CA"/>
        </w:rPr>
        <w:t xml:space="preserve"> metteure en scène Brigitte Haentjens </w:t>
      </w:r>
      <w:r w:rsidR="005352B0">
        <w:rPr>
          <w:rFonts w:ascii="Times New Roman" w:hAnsi="Times New Roman" w:cs="Times New Roman"/>
          <w:lang w:val="fr-CA"/>
        </w:rPr>
        <w:t>a</w:t>
      </w:r>
      <w:r w:rsidR="009C47A7">
        <w:rPr>
          <w:rFonts w:ascii="Times New Roman" w:hAnsi="Times New Roman" w:cs="Times New Roman"/>
          <w:lang w:val="fr-CA"/>
        </w:rPr>
        <w:t xml:space="preserve"> par exemple</w:t>
      </w:r>
      <w:r w:rsidR="005352B0">
        <w:rPr>
          <w:rFonts w:ascii="Times New Roman" w:hAnsi="Times New Roman" w:cs="Times New Roman"/>
          <w:lang w:val="fr-CA"/>
        </w:rPr>
        <w:t xml:space="preserve"> signé</w:t>
      </w:r>
      <w:r w:rsidR="008D726E">
        <w:rPr>
          <w:rFonts w:ascii="Times New Roman" w:hAnsi="Times New Roman" w:cs="Times New Roman"/>
          <w:lang w:val="fr-CA"/>
        </w:rPr>
        <w:t xml:space="preserve"> une tribune dans </w:t>
      </w:r>
      <w:r w:rsidR="00E865EA">
        <w:rPr>
          <w:rFonts w:ascii="Times New Roman" w:hAnsi="Times New Roman" w:cs="Times New Roman"/>
          <w:i/>
          <w:lang w:val="fr-CA"/>
        </w:rPr>
        <w:t>Le D</w:t>
      </w:r>
      <w:r w:rsidR="008D726E" w:rsidRPr="00E865EA">
        <w:rPr>
          <w:rFonts w:ascii="Times New Roman" w:hAnsi="Times New Roman" w:cs="Times New Roman"/>
          <w:i/>
          <w:lang w:val="fr-CA"/>
        </w:rPr>
        <w:t>evoir</w:t>
      </w:r>
      <w:r w:rsidR="008D726E">
        <w:rPr>
          <w:rFonts w:ascii="Times New Roman" w:hAnsi="Times New Roman" w:cs="Times New Roman"/>
          <w:lang w:val="fr-CA"/>
        </w:rPr>
        <w:t xml:space="preserve"> dans lequel elle dénonce ce qu’elle considère comme une nouvelle forme d’oppression des créateurs : « Nous devons collectivement nous battre pour préserver la liberté dans la création artistique ; liberté d’écrire, de déranger, de provoquer ou même de faire scandale</w:t>
      </w:r>
      <w:r w:rsidR="008D726E">
        <w:rPr>
          <w:rStyle w:val="Appelnotedebasdep"/>
          <w:rFonts w:ascii="Times New Roman" w:hAnsi="Times New Roman" w:cs="Times New Roman"/>
          <w:lang w:val="fr-CA"/>
        </w:rPr>
        <w:footnoteReference w:id="1"/>
      </w:r>
      <w:r w:rsidR="008D726E">
        <w:rPr>
          <w:rFonts w:ascii="Times New Roman" w:hAnsi="Times New Roman" w:cs="Times New Roman"/>
          <w:lang w:val="fr-CA"/>
        </w:rPr>
        <w:t xml:space="preserve">. » </w:t>
      </w:r>
      <w:r w:rsidR="009C47A7">
        <w:rPr>
          <w:rFonts w:ascii="Times New Roman" w:hAnsi="Times New Roman" w:cs="Times New Roman"/>
          <w:lang w:val="fr-CA"/>
        </w:rPr>
        <w:t xml:space="preserve">D’autres voix se sont </w:t>
      </w:r>
      <w:r w:rsidR="00713C1A">
        <w:rPr>
          <w:rFonts w:ascii="Times New Roman" w:hAnsi="Times New Roman" w:cs="Times New Roman"/>
          <w:lang w:val="fr-CA"/>
        </w:rPr>
        <w:t xml:space="preserve">au contraire </w:t>
      </w:r>
      <w:r w:rsidR="009C47A7">
        <w:rPr>
          <w:rFonts w:ascii="Times New Roman" w:hAnsi="Times New Roman" w:cs="Times New Roman"/>
          <w:lang w:val="fr-CA"/>
        </w:rPr>
        <w:t>élevées pour dénoncer l’utilisation de la liberté de création comme argument massue visant à dédouaner l’art des contraintes imposées aux autres formes d’expression.</w:t>
      </w:r>
    </w:p>
    <w:p w14:paraId="6443FBD2" w14:textId="77777777" w:rsidR="00026280" w:rsidRDefault="00026280" w:rsidP="00CE70B4">
      <w:pPr>
        <w:spacing w:line="276" w:lineRule="auto"/>
        <w:jc w:val="both"/>
        <w:rPr>
          <w:rFonts w:ascii="Times New Roman" w:hAnsi="Times New Roman" w:cs="Times New Roman"/>
          <w:lang w:val="fr-CA"/>
        </w:rPr>
      </w:pPr>
    </w:p>
    <w:p w14:paraId="1F2084F4" w14:textId="77777777" w:rsidR="00CE70B4" w:rsidRPr="00713C1A" w:rsidRDefault="007E505E" w:rsidP="00E865EA">
      <w:pPr>
        <w:spacing w:line="276" w:lineRule="auto"/>
        <w:jc w:val="both"/>
      </w:pPr>
      <w:r>
        <w:rPr>
          <w:rFonts w:ascii="Times New Roman" w:hAnsi="Times New Roman" w:cs="Times New Roman"/>
          <w:lang w:val="fr-CA"/>
        </w:rPr>
        <w:t>L’intérêt porté</w:t>
      </w:r>
      <w:r w:rsidR="009C47A7">
        <w:rPr>
          <w:rFonts w:ascii="Times New Roman" w:hAnsi="Times New Roman" w:cs="Times New Roman"/>
          <w:lang w:val="fr-CA"/>
        </w:rPr>
        <w:t xml:space="preserve"> actuellement</w:t>
      </w:r>
      <w:r>
        <w:rPr>
          <w:rFonts w:ascii="Times New Roman" w:hAnsi="Times New Roman" w:cs="Times New Roman"/>
          <w:lang w:val="fr-CA"/>
        </w:rPr>
        <w:t xml:space="preserve"> à la notion de liberté de création traverse les continents et est généralisé à l’ensemble de la francophonie. </w:t>
      </w:r>
      <w:r w:rsidR="00513C5F">
        <w:rPr>
          <w:rFonts w:ascii="Times New Roman" w:hAnsi="Times New Roman" w:cs="Times New Roman"/>
          <w:lang w:val="fr-CA"/>
        </w:rPr>
        <w:t>En</w:t>
      </w:r>
      <w:r w:rsidR="00FB4A35">
        <w:rPr>
          <w:rFonts w:ascii="Times New Roman" w:hAnsi="Times New Roman" w:cs="Times New Roman"/>
          <w:lang w:val="fr-CA"/>
        </w:rPr>
        <w:t xml:space="preserve"> France</w:t>
      </w:r>
      <w:r w:rsidR="005352B0">
        <w:rPr>
          <w:rFonts w:ascii="Times New Roman" w:hAnsi="Times New Roman" w:cs="Times New Roman"/>
          <w:lang w:val="fr-CA"/>
        </w:rPr>
        <w:t xml:space="preserve">, </w:t>
      </w:r>
      <w:r w:rsidR="00513C5F">
        <w:rPr>
          <w:rFonts w:ascii="Times New Roman" w:hAnsi="Times New Roman" w:cs="Times New Roman"/>
          <w:lang w:val="fr-CA"/>
        </w:rPr>
        <w:t>l’espace public s’anime régulièrement parce qu</w:t>
      </w:r>
      <w:r w:rsidR="009C47A7">
        <w:rPr>
          <w:rFonts w:ascii="Times New Roman" w:hAnsi="Times New Roman" w:cs="Times New Roman"/>
          <w:lang w:val="fr-CA"/>
        </w:rPr>
        <w:t xml:space="preserve">’une </w:t>
      </w:r>
      <w:r w:rsidR="00FB4A35">
        <w:rPr>
          <w:rFonts w:ascii="Times New Roman" w:hAnsi="Times New Roman" w:cs="Times New Roman"/>
          <w:lang w:val="fr-CA"/>
        </w:rPr>
        <w:t xml:space="preserve">forme de pouvoir (social, médiatique, politique ou judiciaire) tente d’imposer des limites </w:t>
      </w:r>
      <w:r w:rsidR="00491E16">
        <w:rPr>
          <w:rFonts w:ascii="Times New Roman" w:hAnsi="Times New Roman" w:cs="Times New Roman"/>
          <w:lang w:val="fr-CA"/>
        </w:rPr>
        <w:t>aux artistes</w:t>
      </w:r>
      <w:r w:rsidR="00FB4A35">
        <w:rPr>
          <w:rFonts w:ascii="Times New Roman" w:hAnsi="Times New Roman" w:cs="Times New Roman"/>
          <w:lang w:val="fr-CA"/>
        </w:rPr>
        <w:t xml:space="preserve">. </w:t>
      </w:r>
      <w:r w:rsidR="00513C5F">
        <w:rPr>
          <w:rFonts w:ascii="Times New Roman" w:hAnsi="Times New Roman" w:cs="Times New Roman"/>
          <w:lang w:val="fr-CA"/>
        </w:rPr>
        <w:t>E</w:t>
      </w:r>
      <w:r w:rsidR="00FB4A35">
        <w:rPr>
          <w:rFonts w:ascii="Times New Roman" w:hAnsi="Times New Roman" w:cs="Times New Roman"/>
          <w:lang w:val="fr-CA"/>
        </w:rPr>
        <w:t xml:space="preserve">n 2003, l’Observatoire de la liberté de création mettait </w:t>
      </w:r>
      <w:r w:rsidR="000265B5">
        <w:rPr>
          <w:rFonts w:ascii="Times New Roman" w:hAnsi="Times New Roman" w:cs="Times New Roman"/>
          <w:lang w:val="fr-CA"/>
        </w:rPr>
        <w:t>en</w:t>
      </w:r>
      <w:r w:rsidR="00FB4A35">
        <w:rPr>
          <w:rFonts w:ascii="Times New Roman" w:hAnsi="Times New Roman" w:cs="Times New Roman"/>
          <w:lang w:val="fr-CA"/>
        </w:rPr>
        <w:t xml:space="preserve"> ligne un manifeste visant à promouvoir une certaine immunité artistique</w:t>
      </w:r>
      <w:r w:rsidR="00713C1A">
        <w:rPr>
          <w:rFonts w:ascii="Times New Roman" w:hAnsi="Times New Roman" w:cs="Times New Roman"/>
          <w:lang w:val="fr-CA"/>
        </w:rPr>
        <w:t xml:space="preserve"> et affirmant que l’œuvre d’art « </w:t>
      </w:r>
      <w:r w:rsidR="00713C1A" w:rsidRPr="00713C1A">
        <w:rPr>
          <w:rFonts w:ascii="Times New Roman" w:hAnsi="Times New Roman"/>
          <w:lang w:val="fr-CA"/>
        </w:rPr>
        <w:t>jouit d’un statut exceptionnel, et ne saurait, sur le plan juridique, faire l’objet du même traitement que le discours qui argumente, qu’il soit scientifique, politique ou journalistique</w:t>
      </w:r>
      <w:r w:rsidR="00FB4A35">
        <w:rPr>
          <w:rStyle w:val="Appelnotedebasdep"/>
          <w:rFonts w:ascii="Times New Roman" w:hAnsi="Times New Roman" w:cs="Times New Roman"/>
          <w:lang w:val="fr-CA"/>
        </w:rPr>
        <w:footnoteReference w:id="2"/>
      </w:r>
      <w:r w:rsidR="00FB4A35">
        <w:rPr>
          <w:rFonts w:ascii="Times New Roman" w:hAnsi="Times New Roman" w:cs="Times New Roman"/>
          <w:lang w:val="fr-CA"/>
        </w:rPr>
        <w:t>... »</w:t>
      </w:r>
      <w:r w:rsidR="00A33AB4">
        <w:rPr>
          <w:rFonts w:ascii="Times New Roman" w:hAnsi="Times New Roman" w:cs="Times New Roman"/>
          <w:lang w:val="fr-CA"/>
        </w:rPr>
        <w:t xml:space="preserve">. </w:t>
      </w:r>
      <w:r w:rsidR="00713C1A">
        <w:rPr>
          <w:rFonts w:ascii="Times New Roman" w:hAnsi="Times New Roman" w:cs="Times New Roman"/>
          <w:lang w:val="fr-CA"/>
        </w:rPr>
        <w:t xml:space="preserve">Tout récemment, en 2016, le premier article de loi admettant officiellement cette liberté en droit français a été édicté. </w:t>
      </w:r>
      <w:r w:rsidR="005352B0">
        <w:rPr>
          <w:rFonts w:ascii="Times New Roman" w:hAnsi="Times New Roman" w:cs="Times New Roman"/>
          <w:lang w:val="fr-CA"/>
        </w:rPr>
        <w:t>De même, d</w:t>
      </w:r>
      <w:r w:rsidR="00A33AB4">
        <w:rPr>
          <w:rFonts w:ascii="Times New Roman" w:hAnsi="Times New Roman" w:cs="Times New Roman"/>
          <w:lang w:val="fr-CA"/>
        </w:rPr>
        <w:t>ans l</w:t>
      </w:r>
      <w:r w:rsidR="00930BAA">
        <w:rPr>
          <w:rFonts w:ascii="Times New Roman" w:hAnsi="Times New Roman" w:cs="Times New Roman"/>
          <w:lang w:val="fr-CA"/>
        </w:rPr>
        <w:t>e</w:t>
      </w:r>
      <w:r w:rsidR="00A33AB4">
        <w:rPr>
          <w:rFonts w:ascii="Times New Roman" w:hAnsi="Times New Roman" w:cs="Times New Roman"/>
          <w:lang w:val="fr-CA"/>
        </w:rPr>
        <w:t xml:space="preserve"> cadre d’un</w:t>
      </w:r>
      <w:r w:rsidR="005352B0">
        <w:rPr>
          <w:rFonts w:ascii="Times New Roman" w:hAnsi="Times New Roman" w:cs="Times New Roman"/>
          <w:lang w:val="fr-CA"/>
        </w:rPr>
        <w:t>e</w:t>
      </w:r>
      <w:r w:rsidR="00A33AB4">
        <w:rPr>
          <w:rFonts w:ascii="Times New Roman" w:hAnsi="Times New Roman" w:cs="Times New Roman"/>
          <w:lang w:val="fr-CA"/>
        </w:rPr>
        <w:t xml:space="preserve"> intervention au colloque international « Culture et création : facteurs de développement » organisé par la Commission européenne à Bruxelles en 2009, le metteur</w:t>
      </w:r>
      <w:r w:rsidR="00713C1A">
        <w:rPr>
          <w:rFonts w:ascii="Times New Roman" w:hAnsi="Times New Roman" w:cs="Times New Roman"/>
          <w:lang w:val="fr-CA"/>
        </w:rPr>
        <w:t xml:space="preserve"> en scène et comédien b</w:t>
      </w:r>
      <w:r w:rsidR="005352B0">
        <w:rPr>
          <w:rFonts w:ascii="Times New Roman" w:hAnsi="Times New Roman" w:cs="Times New Roman"/>
          <w:lang w:val="fr-CA"/>
        </w:rPr>
        <w:t>urkinabé</w:t>
      </w:r>
      <w:r w:rsidR="00A33AB4">
        <w:rPr>
          <w:rFonts w:ascii="Times New Roman" w:hAnsi="Times New Roman" w:cs="Times New Roman"/>
          <w:lang w:val="fr-CA"/>
        </w:rPr>
        <w:t xml:space="preserve"> Étienne Minoungou </w:t>
      </w:r>
      <w:r w:rsidR="00026280">
        <w:rPr>
          <w:rFonts w:ascii="Times New Roman" w:hAnsi="Times New Roman" w:cs="Times New Roman"/>
          <w:lang w:val="fr-CA"/>
        </w:rPr>
        <w:t xml:space="preserve">réaffirmait l’importance de garantir la liberté de création en Afrique : « Les créateurs africains doivent commencer </w:t>
      </w:r>
      <w:r w:rsidR="00026280">
        <w:rPr>
          <w:rFonts w:ascii="Times New Roman" w:hAnsi="Times New Roman" w:cs="Times New Roman"/>
          <w:lang w:val="fr-CA"/>
        </w:rPr>
        <w:lastRenderedPageBreak/>
        <w:t>aujourd’hui à affirmer qu’ils ont des choses à dire sur leur pratique et sur la manière dont elle peut serv</w:t>
      </w:r>
      <w:r w:rsidR="006132D3">
        <w:rPr>
          <w:rFonts w:ascii="Times New Roman" w:hAnsi="Times New Roman" w:cs="Times New Roman"/>
          <w:lang w:val="fr-CA"/>
        </w:rPr>
        <w:t>i</w:t>
      </w:r>
      <w:r w:rsidR="00026280">
        <w:rPr>
          <w:rFonts w:ascii="Times New Roman" w:hAnsi="Times New Roman" w:cs="Times New Roman"/>
          <w:lang w:val="fr-CA"/>
        </w:rPr>
        <w:t>r à bâtir l’avenir d’un continent troublé dont la jeunesse en quête d’espoir tente de s’échapper au prix de risques insensés. Les artistes africains, en connexion avec des intellectuels peuvent être porteurs de propositions nouvelles, ancrées dans leur propre vision de l’avenir de leur continent</w:t>
      </w:r>
      <w:r w:rsidR="00026280">
        <w:rPr>
          <w:rStyle w:val="Appelnotedebasdep"/>
          <w:rFonts w:ascii="Times New Roman" w:hAnsi="Times New Roman" w:cs="Times New Roman"/>
          <w:lang w:val="fr-CA"/>
        </w:rPr>
        <w:footnoteReference w:id="3"/>
      </w:r>
      <w:r w:rsidR="00026280">
        <w:rPr>
          <w:rFonts w:ascii="Times New Roman" w:hAnsi="Times New Roman" w:cs="Times New Roman"/>
          <w:lang w:val="fr-CA"/>
        </w:rPr>
        <w:t>. »</w:t>
      </w:r>
      <w:r w:rsidR="00713C1A">
        <w:rPr>
          <w:rFonts w:ascii="Times New Roman" w:hAnsi="Times New Roman" w:cs="Times New Roman"/>
          <w:lang w:val="fr-CA"/>
        </w:rPr>
        <w:t xml:space="preserve"> </w:t>
      </w:r>
    </w:p>
    <w:p w14:paraId="3D993A11" w14:textId="77777777" w:rsidR="00026280" w:rsidRDefault="00026280" w:rsidP="00CE70B4">
      <w:pPr>
        <w:spacing w:line="276" w:lineRule="auto"/>
        <w:jc w:val="both"/>
        <w:rPr>
          <w:rFonts w:ascii="Times New Roman" w:hAnsi="Times New Roman" w:cs="Times New Roman"/>
          <w:lang w:val="fr-CA"/>
        </w:rPr>
      </w:pPr>
    </w:p>
    <w:p w14:paraId="3A556535" w14:textId="77777777" w:rsidR="00827161" w:rsidRDefault="00E865EA" w:rsidP="00E865EA">
      <w:pPr>
        <w:spacing w:line="276" w:lineRule="auto"/>
        <w:jc w:val="both"/>
        <w:rPr>
          <w:rFonts w:ascii="Times New Roman" w:hAnsi="Times New Roman" w:cs="Times New Roman"/>
          <w:lang w:val="fr-CA"/>
        </w:rPr>
      </w:pPr>
      <w:r>
        <w:rPr>
          <w:rFonts w:ascii="Times New Roman" w:hAnsi="Times New Roman" w:cs="Times New Roman"/>
          <w:lang w:val="fr-CA"/>
        </w:rPr>
        <w:t>Présentant</w:t>
      </w:r>
      <w:r w:rsidR="00026280">
        <w:rPr>
          <w:rFonts w:ascii="Times New Roman" w:hAnsi="Times New Roman" w:cs="Times New Roman"/>
          <w:lang w:val="fr-CA"/>
        </w:rPr>
        <w:t xml:space="preserve"> des définitions qui varient selon </w:t>
      </w:r>
      <w:r w:rsidR="00713C1A">
        <w:rPr>
          <w:rFonts w:ascii="Times New Roman" w:hAnsi="Times New Roman" w:cs="Times New Roman"/>
          <w:lang w:val="fr-CA"/>
        </w:rPr>
        <w:t>les contextes et les points de vue</w:t>
      </w:r>
      <w:r w:rsidR="00026280">
        <w:rPr>
          <w:rFonts w:ascii="Times New Roman" w:hAnsi="Times New Roman" w:cs="Times New Roman"/>
          <w:lang w:val="fr-CA"/>
        </w:rPr>
        <w:t>, l</w:t>
      </w:r>
      <w:r w:rsidR="00A507C0" w:rsidRPr="00CE70B4">
        <w:rPr>
          <w:rFonts w:ascii="Times New Roman" w:hAnsi="Times New Roman" w:cs="Times New Roman"/>
          <w:lang w:val="fr-CA"/>
        </w:rPr>
        <w:t>a notion de liberté de créati</w:t>
      </w:r>
      <w:r w:rsidR="00827161">
        <w:rPr>
          <w:rFonts w:ascii="Times New Roman" w:hAnsi="Times New Roman" w:cs="Times New Roman"/>
          <w:lang w:val="fr-CA"/>
        </w:rPr>
        <w:t xml:space="preserve">on est difficile à appréhender. Pour l’artiste </w:t>
      </w:r>
      <w:r w:rsidR="00916EBE">
        <w:rPr>
          <w:rFonts w:ascii="Times New Roman" w:hAnsi="Times New Roman" w:cs="Times New Roman"/>
          <w:lang w:val="fr-CA"/>
        </w:rPr>
        <w:t>burkinabé, le juriste français ou le militant québécois,</w:t>
      </w:r>
      <w:r w:rsidR="00827161">
        <w:rPr>
          <w:rFonts w:ascii="Times New Roman" w:hAnsi="Times New Roman" w:cs="Times New Roman"/>
          <w:lang w:val="fr-CA"/>
        </w:rPr>
        <w:t xml:space="preserve"> elle ne détient ni les mêmes pouvoirs ni les mêmes limites. </w:t>
      </w:r>
      <w:r w:rsidR="00DD0B55">
        <w:rPr>
          <w:rFonts w:ascii="Times New Roman" w:hAnsi="Times New Roman" w:cs="Times New Roman"/>
          <w:lang w:val="fr-CA"/>
        </w:rPr>
        <w:t>Elle a aussi considérablement évolué dans le temps</w:t>
      </w:r>
      <w:r w:rsidR="001F5BA1">
        <w:rPr>
          <w:rFonts w:ascii="Times New Roman" w:hAnsi="Times New Roman" w:cs="Times New Roman"/>
          <w:lang w:val="fr-CA"/>
        </w:rPr>
        <w:t>,</w:t>
      </w:r>
      <w:r w:rsidR="00916EBE">
        <w:rPr>
          <w:rFonts w:ascii="Times New Roman" w:hAnsi="Times New Roman" w:cs="Times New Roman"/>
          <w:lang w:val="fr-CA"/>
        </w:rPr>
        <w:t xml:space="preserve"> au fil des transformations sociétales. </w:t>
      </w:r>
      <w:r w:rsidR="001F5BA1">
        <w:rPr>
          <w:rFonts w:ascii="Times New Roman" w:hAnsi="Times New Roman" w:cs="Times New Roman"/>
          <w:lang w:val="fr-CA"/>
        </w:rPr>
        <w:t>C</w:t>
      </w:r>
      <w:r w:rsidR="00827161">
        <w:rPr>
          <w:rFonts w:ascii="Times New Roman" w:hAnsi="Times New Roman" w:cs="Times New Roman"/>
          <w:lang w:val="fr-CA"/>
        </w:rPr>
        <w:t xml:space="preserve">e colloque </w:t>
      </w:r>
      <w:r w:rsidR="001F5BA1">
        <w:rPr>
          <w:rFonts w:ascii="Times New Roman" w:hAnsi="Times New Roman" w:cs="Times New Roman"/>
          <w:lang w:val="fr-CA"/>
        </w:rPr>
        <w:t xml:space="preserve">se fixera ainsi pour objectif d’observer la </w:t>
      </w:r>
      <w:r w:rsidR="00827161">
        <w:rPr>
          <w:rFonts w:ascii="Times New Roman" w:hAnsi="Times New Roman" w:cs="Times New Roman"/>
          <w:lang w:val="fr-CA"/>
        </w:rPr>
        <w:t>façon</w:t>
      </w:r>
      <w:r w:rsidR="001F5BA1">
        <w:rPr>
          <w:rFonts w:ascii="Times New Roman" w:hAnsi="Times New Roman" w:cs="Times New Roman"/>
          <w:lang w:val="fr-CA"/>
        </w:rPr>
        <w:t xml:space="preserve"> dont</w:t>
      </w:r>
      <w:r w:rsidR="00467F74" w:rsidRPr="00CE70B4">
        <w:rPr>
          <w:rFonts w:ascii="Times New Roman" w:hAnsi="Times New Roman" w:cs="Times New Roman"/>
          <w:lang w:val="fr-CA"/>
        </w:rPr>
        <w:t xml:space="preserve"> </w:t>
      </w:r>
      <w:r w:rsidR="00FD32D0">
        <w:rPr>
          <w:rFonts w:ascii="Times New Roman" w:hAnsi="Times New Roman" w:cs="Times New Roman"/>
          <w:lang w:val="fr-CA"/>
        </w:rPr>
        <w:t>la liberté de création</w:t>
      </w:r>
      <w:r w:rsidR="00827161">
        <w:rPr>
          <w:rFonts w:ascii="Times New Roman" w:hAnsi="Times New Roman" w:cs="Times New Roman"/>
          <w:lang w:val="fr-CA"/>
        </w:rPr>
        <w:t xml:space="preserve"> agit, et a agi,</w:t>
      </w:r>
      <w:r w:rsidR="00467F74" w:rsidRPr="00CE70B4">
        <w:rPr>
          <w:rFonts w:ascii="Times New Roman" w:hAnsi="Times New Roman" w:cs="Times New Roman"/>
          <w:lang w:val="fr-CA"/>
        </w:rPr>
        <w:t xml:space="preserve"> dans la (dé)limitation de </w:t>
      </w:r>
      <w:r w:rsidR="00874089">
        <w:rPr>
          <w:rFonts w:ascii="Times New Roman" w:hAnsi="Times New Roman" w:cs="Times New Roman"/>
          <w:lang w:val="fr-CA"/>
        </w:rPr>
        <w:t>la littérature et du théâtre</w:t>
      </w:r>
      <w:r w:rsidR="00827161">
        <w:rPr>
          <w:rFonts w:ascii="Times New Roman" w:hAnsi="Times New Roman" w:cs="Times New Roman"/>
          <w:lang w:val="fr-CA"/>
        </w:rPr>
        <w:t xml:space="preserve"> </w:t>
      </w:r>
      <w:r w:rsidR="001F5BA1">
        <w:rPr>
          <w:rFonts w:ascii="Times New Roman" w:hAnsi="Times New Roman" w:cs="Times New Roman"/>
          <w:lang w:val="fr-CA"/>
        </w:rPr>
        <w:t>francophone</w:t>
      </w:r>
      <w:r w:rsidR="00513C5F">
        <w:rPr>
          <w:rFonts w:ascii="Times New Roman" w:hAnsi="Times New Roman" w:cs="Times New Roman"/>
          <w:lang w:val="fr-CA"/>
        </w:rPr>
        <w:t>s</w:t>
      </w:r>
      <w:r w:rsidR="00827161">
        <w:rPr>
          <w:rFonts w:ascii="Times New Roman" w:hAnsi="Times New Roman" w:cs="Times New Roman"/>
          <w:lang w:val="fr-CA"/>
        </w:rPr>
        <w:t xml:space="preserve"> </w:t>
      </w:r>
      <w:r w:rsidR="001F5BA1">
        <w:rPr>
          <w:rFonts w:ascii="Times New Roman" w:hAnsi="Times New Roman" w:cs="Times New Roman"/>
          <w:lang w:val="fr-CA"/>
        </w:rPr>
        <w:t>des</w:t>
      </w:r>
      <w:r w:rsidR="00827161">
        <w:rPr>
          <w:rFonts w:ascii="Times New Roman" w:hAnsi="Times New Roman" w:cs="Times New Roman"/>
          <w:lang w:val="fr-CA"/>
        </w:rPr>
        <w:t xml:space="preserve"> </w:t>
      </w:r>
      <w:r w:rsidR="00827161" w:rsidRPr="00827161">
        <w:rPr>
          <w:rFonts w:ascii="Times New Roman" w:hAnsi="Times New Roman" w:cs="Times New Roman"/>
          <w:smallCaps/>
          <w:lang w:val="fr-CA"/>
        </w:rPr>
        <w:t>xx</w:t>
      </w:r>
      <w:r w:rsidR="00827161" w:rsidRPr="00827161">
        <w:rPr>
          <w:rFonts w:ascii="Times New Roman" w:hAnsi="Times New Roman" w:cs="Times New Roman"/>
          <w:vertAlign w:val="superscript"/>
          <w:lang w:val="fr-CA"/>
        </w:rPr>
        <w:t>e</w:t>
      </w:r>
      <w:r w:rsidR="00827161">
        <w:rPr>
          <w:rFonts w:ascii="Times New Roman" w:hAnsi="Times New Roman" w:cs="Times New Roman"/>
          <w:lang w:val="fr-CA"/>
        </w:rPr>
        <w:t xml:space="preserve"> et </w:t>
      </w:r>
      <w:r w:rsidR="00827161" w:rsidRPr="00827161">
        <w:rPr>
          <w:rFonts w:ascii="Times New Roman" w:hAnsi="Times New Roman" w:cs="Times New Roman"/>
          <w:smallCaps/>
          <w:lang w:val="fr-CA"/>
        </w:rPr>
        <w:t>xx</w:t>
      </w:r>
      <w:r w:rsidR="00827161">
        <w:rPr>
          <w:rFonts w:ascii="Times New Roman" w:hAnsi="Times New Roman" w:cs="Times New Roman"/>
          <w:smallCaps/>
          <w:lang w:val="fr-CA"/>
        </w:rPr>
        <w:t>i</w:t>
      </w:r>
      <w:r w:rsidR="00827161" w:rsidRPr="00827161">
        <w:rPr>
          <w:rFonts w:ascii="Times New Roman" w:hAnsi="Times New Roman" w:cs="Times New Roman"/>
          <w:vertAlign w:val="superscript"/>
          <w:lang w:val="fr-CA"/>
        </w:rPr>
        <w:t>e</w:t>
      </w:r>
      <w:r w:rsidR="00827161">
        <w:rPr>
          <w:rFonts w:ascii="Times New Roman" w:hAnsi="Times New Roman" w:cs="Times New Roman"/>
          <w:lang w:val="fr-CA"/>
        </w:rPr>
        <w:t xml:space="preserve"> siècles</w:t>
      </w:r>
      <w:r w:rsidR="001F5BA1">
        <w:rPr>
          <w:rFonts w:ascii="Times New Roman" w:hAnsi="Times New Roman" w:cs="Times New Roman"/>
          <w:lang w:val="fr-CA"/>
        </w:rPr>
        <w:t>, et ce dans une perspective multidisciplinaire</w:t>
      </w:r>
      <w:r w:rsidR="00827161">
        <w:rPr>
          <w:rFonts w:ascii="Times New Roman" w:hAnsi="Times New Roman" w:cs="Times New Roman"/>
          <w:lang w:val="fr-CA"/>
        </w:rPr>
        <w:t xml:space="preserve">. </w:t>
      </w:r>
    </w:p>
    <w:p w14:paraId="79188395" w14:textId="77777777" w:rsidR="00827161" w:rsidRDefault="00827161" w:rsidP="00CE70B4">
      <w:pPr>
        <w:spacing w:line="276" w:lineRule="auto"/>
        <w:jc w:val="both"/>
        <w:rPr>
          <w:rFonts w:ascii="Times New Roman" w:hAnsi="Times New Roman" w:cs="Times New Roman"/>
          <w:lang w:val="fr-CA"/>
        </w:rPr>
      </w:pPr>
    </w:p>
    <w:p w14:paraId="3C7CE975" w14:textId="2F88241C" w:rsidR="00827161" w:rsidRDefault="00513C5F" w:rsidP="00CE70B4">
      <w:pPr>
        <w:spacing w:line="276" w:lineRule="auto"/>
        <w:jc w:val="both"/>
        <w:rPr>
          <w:rFonts w:ascii="Times New Roman" w:hAnsi="Times New Roman" w:cs="Times New Roman"/>
          <w:lang w:val="fr-CA"/>
        </w:rPr>
      </w:pPr>
      <w:r>
        <w:rPr>
          <w:rFonts w:ascii="Times New Roman" w:hAnsi="Times New Roman" w:cs="Times New Roman"/>
          <w:lang w:val="fr-CA"/>
        </w:rPr>
        <w:t>Cet appel s’adresse notamment aux étudiants en études littéraires, en droit, en sociolinguistique, en analyse du discours, en histoire, en sociologie,</w:t>
      </w:r>
      <w:r w:rsidR="00202C52">
        <w:rPr>
          <w:rFonts w:ascii="Times New Roman" w:hAnsi="Times New Roman" w:cs="Times New Roman"/>
          <w:lang w:val="fr-CA"/>
        </w:rPr>
        <w:t xml:space="preserve"> </w:t>
      </w:r>
      <w:r w:rsidR="00E977A8">
        <w:rPr>
          <w:rFonts w:ascii="Times New Roman" w:hAnsi="Times New Roman" w:cs="Times New Roman"/>
          <w:lang w:val="fr-CA"/>
        </w:rPr>
        <w:t xml:space="preserve">en art, </w:t>
      </w:r>
      <w:bookmarkStart w:id="0" w:name="_GoBack"/>
      <w:bookmarkEnd w:id="0"/>
      <w:r w:rsidR="00202C52">
        <w:rPr>
          <w:rFonts w:ascii="Times New Roman" w:hAnsi="Times New Roman" w:cs="Times New Roman"/>
          <w:lang w:val="fr-CA"/>
        </w:rPr>
        <w:t>en sciences politiques,</w:t>
      </w:r>
      <w:r>
        <w:rPr>
          <w:rFonts w:ascii="Times New Roman" w:hAnsi="Times New Roman" w:cs="Times New Roman"/>
          <w:lang w:val="fr-CA"/>
        </w:rPr>
        <w:t xml:space="preserve"> etc. V</w:t>
      </w:r>
      <w:r w:rsidR="00827161">
        <w:rPr>
          <w:rFonts w:ascii="Times New Roman" w:hAnsi="Times New Roman" w:cs="Times New Roman"/>
          <w:lang w:val="fr-CA"/>
        </w:rPr>
        <w:t>oici quelques axes de réflexion proposés</w:t>
      </w:r>
      <w:r w:rsidR="005352B0">
        <w:rPr>
          <w:rFonts w:ascii="Times New Roman" w:hAnsi="Times New Roman" w:cs="Times New Roman"/>
          <w:lang w:val="fr-CA"/>
        </w:rPr>
        <w:t> :</w:t>
      </w:r>
    </w:p>
    <w:p w14:paraId="1F1510F0" w14:textId="77777777" w:rsidR="005352B0" w:rsidRPr="00CE70B4" w:rsidRDefault="005352B0" w:rsidP="00CE70B4">
      <w:pPr>
        <w:spacing w:line="276" w:lineRule="auto"/>
        <w:jc w:val="both"/>
        <w:rPr>
          <w:rFonts w:ascii="Times New Roman" w:hAnsi="Times New Roman" w:cs="Times New Roman"/>
          <w:lang w:val="fr-CA"/>
        </w:rPr>
      </w:pPr>
    </w:p>
    <w:p w14:paraId="06377C17" w14:textId="77777777" w:rsidR="00E865EA" w:rsidRPr="00513C5F" w:rsidRDefault="00E865EA" w:rsidP="00513C5F">
      <w:pPr>
        <w:pStyle w:val="Pardeliste"/>
        <w:numPr>
          <w:ilvl w:val="0"/>
          <w:numId w:val="2"/>
        </w:numPr>
        <w:spacing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Quelles sont les influences de la liberté de création</w:t>
      </w:r>
      <w:r w:rsidR="00513C5F">
        <w:rPr>
          <w:rFonts w:ascii="Times New Roman" w:eastAsia="Times New Roman" w:hAnsi="Times New Roman" w:cs="Times New Roman"/>
          <w:lang w:eastAsia="fr-FR"/>
        </w:rPr>
        <w:t xml:space="preserve">, ou </w:t>
      </w:r>
      <w:r w:rsidR="00513C5F" w:rsidRPr="00513C5F">
        <w:rPr>
          <w:rFonts w:ascii="Times New Roman" w:eastAsia="Times New Roman" w:hAnsi="Times New Roman" w:cs="Times New Roman"/>
          <w:lang w:eastAsia="fr-FR"/>
        </w:rPr>
        <w:t>de ses restrictions,</w:t>
      </w:r>
      <w:r w:rsidRPr="00513C5F">
        <w:rPr>
          <w:rFonts w:ascii="Times New Roman" w:eastAsia="Times New Roman" w:hAnsi="Times New Roman" w:cs="Times New Roman"/>
          <w:lang w:eastAsia="fr-FR"/>
        </w:rPr>
        <w:t xml:space="preserve"> sur la production </w:t>
      </w:r>
      <w:r w:rsidR="00101458" w:rsidRPr="00513C5F">
        <w:rPr>
          <w:rFonts w:ascii="Times New Roman" w:eastAsia="Times New Roman" w:hAnsi="Times New Roman" w:cs="Times New Roman"/>
          <w:lang w:eastAsia="fr-FR"/>
        </w:rPr>
        <w:t>littéraire</w:t>
      </w:r>
      <w:r w:rsidR="00874089" w:rsidRPr="00513C5F">
        <w:rPr>
          <w:rFonts w:ascii="Times New Roman" w:eastAsia="Times New Roman" w:hAnsi="Times New Roman" w:cs="Times New Roman"/>
          <w:lang w:eastAsia="fr-FR"/>
        </w:rPr>
        <w:t xml:space="preserve"> et théâtrale</w:t>
      </w:r>
      <w:r w:rsidRPr="00513C5F">
        <w:rPr>
          <w:rFonts w:ascii="Times New Roman" w:eastAsia="Times New Roman" w:hAnsi="Times New Roman" w:cs="Times New Roman"/>
          <w:lang w:eastAsia="fr-FR"/>
        </w:rPr>
        <w:t xml:space="preserve"> ? </w:t>
      </w:r>
    </w:p>
    <w:p w14:paraId="19A03AFA" w14:textId="77777777" w:rsidR="00202C52" w:rsidRDefault="00513C5F" w:rsidP="00513C5F">
      <w:pPr>
        <w:pStyle w:val="Pardeliste"/>
        <w:numPr>
          <w:ilvl w:val="0"/>
          <w:numId w:val="2"/>
        </w:numPr>
        <w:spacing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Quelles sont les limites, réelles ou imaginaires, de la liberté de création littéraire ?</w:t>
      </w:r>
      <w:r w:rsidR="00202C52">
        <w:rPr>
          <w:rFonts w:ascii="Times New Roman" w:eastAsia="Times New Roman" w:hAnsi="Times New Roman" w:cs="Times New Roman"/>
          <w:lang w:eastAsia="fr-FR"/>
        </w:rPr>
        <w:t xml:space="preserve"> </w:t>
      </w:r>
    </w:p>
    <w:p w14:paraId="33033A46" w14:textId="77777777" w:rsidR="00513C5F" w:rsidRDefault="00202C52" w:rsidP="00513C5F">
      <w:pPr>
        <w:pStyle w:val="Pardeliste"/>
        <w:numPr>
          <w:ilvl w:val="0"/>
          <w:numId w:val="2"/>
        </w:numPr>
        <w:spacing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Quelle place occupe-t-elle dans les programmes des groupes ou partis politiques ?</w:t>
      </w:r>
    </w:p>
    <w:p w14:paraId="1DDF64C7" w14:textId="77777777" w:rsidR="00513C5F" w:rsidRDefault="00513C5F" w:rsidP="00513C5F">
      <w:pPr>
        <w:pStyle w:val="Pardeliste"/>
        <w:numPr>
          <w:ilvl w:val="0"/>
          <w:numId w:val="2"/>
        </w:numPr>
        <w:spacing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Comment est délimitée juridiquement la notion de liberté de création selon les différents régimes juridiques ?</w:t>
      </w:r>
    </w:p>
    <w:p w14:paraId="1E29D580" w14:textId="77777777" w:rsidR="00513C5F" w:rsidRDefault="00513C5F" w:rsidP="00513C5F">
      <w:pPr>
        <w:pStyle w:val="Pardeliste"/>
        <w:numPr>
          <w:ilvl w:val="0"/>
          <w:numId w:val="2"/>
        </w:numPr>
        <w:spacing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Comment se confronte la liberté de création aux autres libertés, et notamment aux droits de la personnalité ?</w:t>
      </w:r>
    </w:p>
    <w:p w14:paraId="45F0539C" w14:textId="77777777" w:rsidR="00513C5F" w:rsidRPr="00513C5F" w:rsidRDefault="00513C5F" w:rsidP="00513C5F">
      <w:pPr>
        <w:pStyle w:val="Pardeliste"/>
        <w:numPr>
          <w:ilvl w:val="0"/>
          <w:numId w:val="2"/>
        </w:numPr>
        <w:spacing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Quels sont les droits et les devoirs des créateurs en conflit dans l’espace social</w:t>
      </w:r>
      <w:r w:rsidRPr="00513C5F">
        <w:rPr>
          <w:rFonts w:ascii="Times New Roman" w:eastAsia="Times New Roman" w:hAnsi="Times New Roman" w:cs="Times New Roman"/>
          <w:lang w:eastAsia="fr-FR"/>
        </w:rPr>
        <w:t> ?</w:t>
      </w:r>
    </w:p>
    <w:p w14:paraId="2FC465C8" w14:textId="77777777" w:rsidR="00640234" w:rsidRDefault="005352B0" w:rsidP="00CE70B4">
      <w:pPr>
        <w:pStyle w:val="Pardeliste"/>
        <w:numPr>
          <w:ilvl w:val="0"/>
          <w:numId w:val="2"/>
        </w:numPr>
        <w:spacing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Quelle</w:t>
      </w:r>
      <w:r w:rsidR="00513C5F">
        <w:rPr>
          <w:rFonts w:ascii="Times New Roman" w:eastAsia="Times New Roman" w:hAnsi="Times New Roman" w:cs="Times New Roman"/>
          <w:lang w:eastAsia="fr-FR"/>
        </w:rPr>
        <w:t>s</w:t>
      </w:r>
      <w:r>
        <w:rPr>
          <w:rFonts w:ascii="Times New Roman" w:eastAsia="Times New Roman" w:hAnsi="Times New Roman" w:cs="Times New Roman"/>
          <w:lang w:eastAsia="fr-FR"/>
        </w:rPr>
        <w:t xml:space="preserve"> définition</w:t>
      </w:r>
      <w:r w:rsidR="00513C5F">
        <w:rPr>
          <w:rFonts w:ascii="Times New Roman" w:eastAsia="Times New Roman" w:hAnsi="Times New Roman" w:cs="Times New Roman"/>
          <w:lang w:eastAsia="fr-FR"/>
        </w:rPr>
        <w:t>s</w:t>
      </w:r>
      <w:r>
        <w:rPr>
          <w:rFonts w:ascii="Times New Roman" w:eastAsia="Times New Roman" w:hAnsi="Times New Roman" w:cs="Times New Roman"/>
          <w:lang w:eastAsia="fr-FR"/>
        </w:rPr>
        <w:t xml:space="preserve"> de la liberté de création peut-on tirer de la façon don</w:t>
      </w:r>
      <w:r w:rsidR="007E505E">
        <w:rPr>
          <w:rFonts w:ascii="Times New Roman" w:eastAsia="Times New Roman" w:hAnsi="Times New Roman" w:cs="Times New Roman"/>
          <w:lang w:eastAsia="fr-FR"/>
        </w:rPr>
        <w:t>t le public commente et reçoit l</w:t>
      </w:r>
      <w:r>
        <w:rPr>
          <w:rFonts w:ascii="Times New Roman" w:eastAsia="Times New Roman" w:hAnsi="Times New Roman" w:cs="Times New Roman"/>
          <w:lang w:eastAsia="fr-FR"/>
        </w:rPr>
        <w:t>es œuvres polémiques ?</w:t>
      </w:r>
    </w:p>
    <w:p w14:paraId="1C8188E5" w14:textId="77777777" w:rsidR="004E4FDE" w:rsidRPr="003B3639" w:rsidRDefault="003B3639" w:rsidP="003B3639">
      <w:pPr>
        <w:pStyle w:val="Pardeliste"/>
        <w:numPr>
          <w:ilvl w:val="0"/>
          <w:numId w:val="2"/>
        </w:numPr>
        <w:spacing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 liberté de création est-elle envisagée différemment en littérature </w:t>
      </w:r>
      <w:r w:rsidR="00202C52">
        <w:rPr>
          <w:rFonts w:ascii="Times New Roman" w:eastAsia="Times New Roman" w:hAnsi="Times New Roman" w:cs="Times New Roman"/>
          <w:lang w:eastAsia="fr-FR"/>
        </w:rPr>
        <w:t>et</w:t>
      </w:r>
      <w:r>
        <w:rPr>
          <w:rFonts w:ascii="Times New Roman" w:eastAsia="Times New Roman" w:hAnsi="Times New Roman" w:cs="Times New Roman"/>
          <w:lang w:eastAsia="fr-FR"/>
        </w:rPr>
        <w:t xml:space="preserve"> dans les autres formes d’art ? </w:t>
      </w:r>
    </w:p>
    <w:p w14:paraId="306D6780" w14:textId="77777777" w:rsidR="00105B83" w:rsidRDefault="00105B83" w:rsidP="00105B83">
      <w:pPr>
        <w:spacing w:line="276" w:lineRule="auto"/>
        <w:jc w:val="both"/>
        <w:rPr>
          <w:rFonts w:ascii="Times New Roman" w:eastAsia="Times New Roman" w:hAnsi="Times New Roman" w:cs="Times New Roman"/>
          <w:lang w:eastAsia="fr-FR"/>
        </w:rPr>
      </w:pPr>
    </w:p>
    <w:p w14:paraId="702856B7" w14:textId="77777777" w:rsidR="00722D8A" w:rsidRDefault="00105B83" w:rsidP="00105B83">
      <w:pPr>
        <w:spacing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Vos propositions de communications (d’une durée de 20 minutes) </w:t>
      </w:r>
      <w:r w:rsidR="007E505E">
        <w:rPr>
          <w:rFonts w:ascii="Times New Roman" w:eastAsia="Times New Roman" w:hAnsi="Times New Roman" w:cs="Times New Roman"/>
          <w:lang w:eastAsia="fr-FR"/>
        </w:rPr>
        <w:t>devront</w:t>
      </w:r>
      <w:r>
        <w:rPr>
          <w:rFonts w:ascii="Times New Roman" w:eastAsia="Times New Roman" w:hAnsi="Times New Roman" w:cs="Times New Roman"/>
          <w:lang w:eastAsia="fr-FR"/>
        </w:rPr>
        <w:t xml:space="preserve"> comprendre un titre, un résumé de 250 à 300 mots et être accompagnées d’une courte notice biobibliographique. Merci de bien vouloir nous les faire parvenir au plus tard le 15 janvier 2019 à l’adresse courriel suivante : </w:t>
      </w:r>
      <w:r w:rsidR="00722D8A" w:rsidRPr="006576CE">
        <w:rPr>
          <w:rFonts w:ascii="Times New Roman" w:eastAsia="Times New Roman" w:hAnsi="Times New Roman" w:cs="Times New Roman"/>
          <w:lang w:eastAsia="fr-FR"/>
        </w:rPr>
        <w:t>colloquelibertedecreation@gmail.com</w:t>
      </w:r>
      <w:r w:rsidR="00202C52">
        <w:rPr>
          <w:rFonts w:ascii="Times New Roman" w:eastAsia="Times New Roman" w:hAnsi="Times New Roman" w:cs="Times New Roman"/>
          <w:lang w:eastAsia="fr-FR"/>
        </w:rPr>
        <w:t>.</w:t>
      </w:r>
    </w:p>
    <w:p w14:paraId="569393AE" w14:textId="77777777" w:rsidR="00105B83" w:rsidRDefault="00105B83" w:rsidP="00105B83">
      <w:pPr>
        <w:spacing w:line="276" w:lineRule="auto"/>
        <w:jc w:val="both"/>
        <w:rPr>
          <w:rFonts w:ascii="Times New Roman" w:eastAsia="Times New Roman" w:hAnsi="Times New Roman" w:cs="Times New Roman"/>
          <w:lang w:eastAsia="fr-FR"/>
        </w:rPr>
      </w:pPr>
    </w:p>
    <w:p w14:paraId="769554F2" w14:textId="77777777" w:rsidR="00105B83" w:rsidRPr="00105B83" w:rsidRDefault="00105B83" w:rsidP="00105B83">
      <w:pPr>
        <w:spacing w:line="276"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Le comité organisateur : Mathilde Barraband, Anne-Marie Duquette</w:t>
      </w:r>
      <w:r w:rsidR="00FE7C6A">
        <w:rPr>
          <w:rFonts w:ascii="Times New Roman" w:eastAsia="Times New Roman" w:hAnsi="Times New Roman" w:cs="Times New Roman"/>
          <w:lang w:eastAsia="fr-FR"/>
        </w:rPr>
        <w:t xml:space="preserve"> et Marie-Odile Richard</w:t>
      </w:r>
      <w:r w:rsidR="00874089">
        <w:rPr>
          <w:rFonts w:ascii="Times New Roman" w:eastAsia="Times New Roman" w:hAnsi="Times New Roman" w:cs="Times New Roman"/>
          <w:lang w:eastAsia="fr-FR"/>
        </w:rPr>
        <w:t xml:space="preserve"> (UQTR)</w:t>
      </w:r>
      <w:r>
        <w:rPr>
          <w:rFonts w:ascii="Times New Roman" w:eastAsia="Times New Roman" w:hAnsi="Times New Roman" w:cs="Times New Roman"/>
          <w:lang w:eastAsia="fr-FR"/>
        </w:rPr>
        <w:t>.</w:t>
      </w:r>
    </w:p>
    <w:sectPr w:rsidR="00105B83" w:rsidRPr="00105B83" w:rsidSect="009A5CD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78C55" w14:textId="77777777" w:rsidR="0008639B" w:rsidRDefault="0008639B" w:rsidP="008D726E">
      <w:r>
        <w:separator/>
      </w:r>
    </w:p>
  </w:endnote>
  <w:endnote w:type="continuationSeparator" w:id="0">
    <w:p w14:paraId="565430EA" w14:textId="77777777" w:rsidR="0008639B" w:rsidRDefault="0008639B" w:rsidP="008D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99457" w14:textId="77777777" w:rsidR="003B3639" w:rsidRDefault="003B363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A309C" w14:textId="77777777" w:rsidR="003B3639" w:rsidRDefault="003B3639">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F63C5" w14:textId="77777777" w:rsidR="003B3639" w:rsidRDefault="003B363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B8602" w14:textId="77777777" w:rsidR="0008639B" w:rsidRDefault="0008639B" w:rsidP="008D726E">
      <w:r>
        <w:separator/>
      </w:r>
    </w:p>
  </w:footnote>
  <w:footnote w:type="continuationSeparator" w:id="0">
    <w:p w14:paraId="0B3EB693" w14:textId="77777777" w:rsidR="0008639B" w:rsidRDefault="0008639B" w:rsidP="008D726E">
      <w:r>
        <w:continuationSeparator/>
      </w:r>
    </w:p>
  </w:footnote>
  <w:footnote w:id="1">
    <w:p w14:paraId="14D199E2" w14:textId="77777777" w:rsidR="008D726E" w:rsidRPr="00026280" w:rsidRDefault="008D726E" w:rsidP="00FB4A35">
      <w:pPr>
        <w:pStyle w:val="Notedebasdepage"/>
        <w:jc w:val="both"/>
        <w:rPr>
          <w:rFonts w:ascii="Times New Roman" w:hAnsi="Times New Roman" w:cs="Times New Roman"/>
          <w:lang w:val="fr-CA"/>
        </w:rPr>
      </w:pPr>
      <w:r w:rsidRPr="00026280">
        <w:rPr>
          <w:rStyle w:val="Appelnotedebasdep"/>
          <w:rFonts w:ascii="Times New Roman" w:hAnsi="Times New Roman" w:cs="Times New Roman"/>
        </w:rPr>
        <w:footnoteRef/>
      </w:r>
      <w:r w:rsidRPr="00026280">
        <w:rPr>
          <w:rFonts w:ascii="Times New Roman" w:hAnsi="Times New Roman" w:cs="Times New Roman"/>
        </w:rPr>
        <w:t xml:space="preserve"> Haentjens, Brigitte, « Nous devons nous battre pour préserver la liberté dans la création artistique</w:t>
      </w:r>
      <w:r w:rsidR="009C47A7">
        <w:rPr>
          <w:rFonts w:ascii="Times New Roman" w:hAnsi="Times New Roman" w:cs="Times New Roman"/>
        </w:rPr>
        <w:t> »</w:t>
      </w:r>
      <w:r w:rsidRPr="00026280">
        <w:rPr>
          <w:rFonts w:ascii="Times New Roman" w:hAnsi="Times New Roman" w:cs="Times New Roman"/>
        </w:rPr>
        <w:t xml:space="preserve">, </w:t>
      </w:r>
      <w:r w:rsidRPr="00026280">
        <w:rPr>
          <w:rFonts w:ascii="Times New Roman" w:hAnsi="Times New Roman" w:cs="Times New Roman"/>
          <w:i/>
        </w:rPr>
        <w:t>Le Devoir</w:t>
      </w:r>
      <w:r w:rsidRPr="00026280">
        <w:rPr>
          <w:rFonts w:ascii="Times New Roman" w:hAnsi="Times New Roman" w:cs="Times New Roman"/>
        </w:rPr>
        <w:t>, 4 août 2018.</w:t>
      </w:r>
    </w:p>
  </w:footnote>
  <w:footnote w:id="2">
    <w:p w14:paraId="480926CD" w14:textId="77777777" w:rsidR="00FB4A35" w:rsidRPr="00026280" w:rsidRDefault="00FB4A35" w:rsidP="00FB4A35">
      <w:pPr>
        <w:pStyle w:val="Notedebasdepage"/>
        <w:jc w:val="both"/>
        <w:rPr>
          <w:rFonts w:ascii="Times New Roman" w:hAnsi="Times New Roman" w:cs="Times New Roman"/>
          <w:lang w:val="fr-CA"/>
        </w:rPr>
      </w:pPr>
      <w:r w:rsidRPr="00026280">
        <w:rPr>
          <w:rStyle w:val="Appelnotedebasdep"/>
          <w:rFonts w:ascii="Times New Roman" w:hAnsi="Times New Roman" w:cs="Times New Roman"/>
        </w:rPr>
        <w:footnoteRef/>
      </w:r>
      <w:r w:rsidRPr="00026280">
        <w:rPr>
          <w:rFonts w:ascii="Times New Roman" w:hAnsi="Times New Roman" w:cs="Times New Roman"/>
        </w:rPr>
        <w:t xml:space="preserve"> </w:t>
      </w:r>
      <w:r w:rsidRPr="00026280">
        <w:rPr>
          <w:rFonts w:ascii="Times New Roman" w:hAnsi="Times New Roman" w:cs="Times New Roman"/>
          <w:lang w:val="fr-CA"/>
        </w:rPr>
        <w:t xml:space="preserve">Collectif, « Le manifeste de l’observatoire de la liberté de création », </w:t>
      </w:r>
      <w:r w:rsidRPr="00026280">
        <w:rPr>
          <w:rFonts w:ascii="Times New Roman" w:hAnsi="Times New Roman" w:cs="Times New Roman"/>
          <w:i/>
          <w:lang w:val="fr-CA"/>
        </w:rPr>
        <w:t xml:space="preserve">Ligue des droits de l’Homme </w:t>
      </w:r>
      <w:r w:rsidRPr="00026280">
        <w:rPr>
          <w:rFonts w:ascii="Times New Roman" w:hAnsi="Times New Roman" w:cs="Times New Roman"/>
          <w:lang w:val="fr-CA"/>
        </w:rPr>
        <w:t>[En ligne], mis en ligne le 28 février 2003, consulté le 6 octobre 2018, URL : https://www.ldh-france.org/Le-manifeste-de-l-Observatoire-de/.</w:t>
      </w:r>
    </w:p>
  </w:footnote>
  <w:footnote w:id="3">
    <w:p w14:paraId="22226D0D" w14:textId="77777777" w:rsidR="00026280" w:rsidRPr="00026280" w:rsidRDefault="00026280">
      <w:pPr>
        <w:pStyle w:val="Notedebasdepage"/>
        <w:rPr>
          <w:lang w:val="fr-CA"/>
        </w:rPr>
      </w:pPr>
      <w:r w:rsidRPr="00026280">
        <w:rPr>
          <w:rStyle w:val="Appelnotedebasdep"/>
          <w:rFonts w:ascii="Times New Roman" w:hAnsi="Times New Roman" w:cs="Times New Roman"/>
        </w:rPr>
        <w:footnoteRef/>
      </w:r>
      <w:r w:rsidRPr="00026280">
        <w:rPr>
          <w:rFonts w:ascii="Times New Roman" w:hAnsi="Times New Roman" w:cs="Times New Roman"/>
        </w:rPr>
        <w:t xml:space="preserve"> http://africultures.com/le-financement-de-la-culture-les-contraintes-de-la-liberte-de-lartiste-8542/.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E69E" w14:textId="77777777" w:rsidR="003B3639" w:rsidRDefault="003B3639">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D40C" w14:textId="77777777" w:rsidR="003B3639" w:rsidRDefault="003B3639">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F60B8" w14:textId="77777777" w:rsidR="003B3639" w:rsidRDefault="003B363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33314"/>
    <w:multiLevelType w:val="hybridMultilevel"/>
    <w:tmpl w:val="977C01E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361C4C"/>
    <w:multiLevelType w:val="hybridMultilevel"/>
    <w:tmpl w:val="8AF68110"/>
    <w:lvl w:ilvl="0" w:tplc="FCFE5CC6">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F344B"/>
    <w:rsid w:val="00001300"/>
    <w:rsid w:val="00026280"/>
    <w:rsid w:val="000265B5"/>
    <w:rsid w:val="00035C11"/>
    <w:rsid w:val="00047F88"/>
    <w:rsid w:val="0008639B"/>
    <w:rsid w:val="0009337E"/>
    <w:rsid w:val="000F21C3"/>
    <w:rsid w:val="000F5230"/>
    <w:rsid w:val="00101458"/>
    <w:rsid w:val="00105B83"/>
    <w:rsid w:val="00132C42"/>
    <w:rsid w:val="001866C8"/>
    <w:rsid w:val="001A150D"/>
    <w:rsid w:val="001F5BA1"/>
    <w:rsid w:val="00202C52"/>
    <w:rsid w:val="0032271D"/>
    <w:rsid w:val="00335740"/>
    <w:rsid w:val="00361DE3"/>
    <w:rsid w:val="003A294B"/>
    <w:rsid w:val="003B3639"/>
    <w:rsid w:val="003B437B"/>
    <w:rsid w:val="004367A6"/>
    <w:rsid w:val="004511E7"/>
    <w:rsid w:val="0046523B"/>
    <w:rsid w:val="00467F74"/>
    <w:rsid w:val="00484819"/>
    <w:rsid w:val="00491E16"/>
    <w:rsid w:val="004B2A2D"/>
    <w:rsid w:val="004E4FDE"/>
    <w:rsid w:val="00503149"/>
    <w:rsid w:val="00513C5F"/>
    <w:rsid w:val="0051673A"/>
    <w:rsid w:val="00520AA8"/>
    <w:rsid w:val="005214D2"/>
    <w:rsid w:val="005352B0"/>
    <w:rsid w:val="00564B36"/>
    <w:rsid w:val="0057432F"/>
    <w:rsid w:val="00582D47"/>
    <w:rsid w:val="00612205"/>
    <w:rsid w:val="006132D3"/>
    <w:rsid w:val="00640234"/>
    <w:rsid w:val="006576CE"/>
    <w:rsid w:val="006C2C99"/>
    <w:rsid w:val="006C4181"/>
    <w:rsid w:val="00713C1A"/>
    <w:rsid w:val="00722D8A"/>
    <w:rsid w:val="00732207"/>
    <w:rsid w:val="00754C16"/>
    <w:rsid w:val="007E505E"/>
    <w:rsid w:val="00814634"/>
    <w:rsid w:val="00817E7F"/>
    <w:rsid w:val="00827161"/>
    <w:rsid w:val="00874089"/>
    <w:rsid w:val="008A15F7"/>
    <w:rsid w:val="008D726E"/>
    <w:rsid w:val="008F53BC"/>
    <w:rsid w:val="008F6255"/>
    <w:rsid w:val="00916EBE"/>
    <w:rsid w:val="00930BAA"/>
    <w:rsid w:val="00931F09"/>
    <w:rsid w:val="0093533A"/>
    <w:rsid w:val="0094712A"/>
    <w:rsid w:val="00974EF5"/>
    <w:rsid w:val="009A5CD6"/>
    <w:rsid w:val="009B4DFD"/>
    <w:rsid w:val="009C47A7"/>
    <w:rsid w:val="00A14A4B"/>
    <w:rsid w:val="00A33AB4"/>
    <w:rsid w:val="00A36200"/>
    <w:rsid w:val="00A507C0"/>
    <w:rsid w:val="00A654C0"/>
    <w:rsid w:val="00A90DDE"/>
    <w:rsid w:val="00A963FE"/>
    <w:rsid w:val="00C2625E"/>
    <w:rsid w:val="00C75205"/>
    <w:rsid w:val="00CA4CC0"/>
    <w:rsid w:val="00CE70B4"/>
    <w:rsid w:val="00D320D4"/>
    <w:rsid w:val="00D745D7"/>
    <w:rsid w:val="00DA6201"/>
    <w:rsid w:val="00DC22DD"/>
    <w:rsid w:val="00DD0B55"/>
    <w:rsid w:val="00DD43B4"/>
    <w:rsid w:val="00E02275"/>
    <w:rsid w:val="00E24C3B"/>
    <w:rsid w:val="00E63556"/>
    <w:rsid w:val="00E6554B"/>
    <w:rsid w:val="00E865EA"/>
    <w:rsid w:val="00E87922"/>
    <w:rsid w:val="00E977A8"/>
    <w:rsid w:val="00F27B7C"/>
    <w:rsid w:val="00F73F16"/>
    <w:rsid w:val="00FB4A35"/>
    <w:rsid w:val="00FC4B0A"/>
    <w:rsid w:val="00FD32D0"/>
    <w:rsid w:val="00FD3CAC"/>
    <w:rsid w:val="00FE7C6A"/>
    <w:rsid w:val="00FF344B"/>
  </w:rsids>
  <m:mathPr>
    <m:mathFont m:val="Cambria Math"/>
    <m:brkBin m:val="before"/>
    <m:brkBinSub m:val="--"/>
    <m:smallFrac/>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DF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15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640234"/>
    <w:pPr>
      <w:ind w:left="720"/>
      <w:contextualSpacing/>
    </w:pPr>
  </w:style>
  <w:style w:type="paragraph" w:styleId="Notedebasdepage">
    <w:name w:val="footnote text"/>
    <w:basedOn w:val="Normal"/>
    <w:link w:val="NotedebasdepageCar"/>
    <w:uiPriority w:val="99"/>
    <w:unhideWhenUsed/>
    <w:rsid w:val="008D726E"/>
    <w:rPr>
      <w:sz w:val="20"/>
      <w:szCs w:val="20"/>
    </w:rPr>
  </w:style>
  <w:style w:type="character" w:customStyle="1" w:styleId="NotedebasdepageCar">
    <w:name w:val="Note de bas de page Car"/>
    <w:basedOn w:val="Policepardfaut"/>
    <w:link w:val="Notedebasdepage"/>
    <w:uiPriority w:val="99"/>
    <w:rsid w:val="008D726E"/>
    <w:rPr>
      <w:sz w:val="20"/>
      <w:szCs w:val="20"/>
    </w:rPr>
  </w:style>
  <w:style w:type="character" w:styleId="Appelnotedebasdep">
    <w:name w:val="footnote reference"/>
    <w:basedOn w:val="Policepardfaut"/>
    <w:uiPriority w:val="99"/>
    <w:semiHidden/>
    <w:unhideWhenUsed/>
    <w:rsid w:val="008D726E"/>
    <w:rPr>
      <w:vertAlign w:val="superscript"/>
    </w:rPr>
  </w:style>
  <w:style w:type="paragraph" w:styleId="Textedebulles">
    <w:name w:val="Balloon Text"/>
    <w:basedOn w:val="Normal"/>
    <w:link w:val="TextedebullesCar"/>
    <w:uiPriority w:val="99"/>
    <w:semiHidden/>
    <w:unhideWhenUsed/>
    <w:rsid w:val="000F523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F5230"/>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0F5230"/>
    <w:rPr>
      <w:sz w:val="18"/>
      <w:szCs w:val="18"/>
    </w:rPr>
  </w:style>
  <w:style w:type="paragraph" w:styleId="Commentaire">
    <w:name w:val="annotation text"/>
    <w:basedOn w:val="Normal"/>
    <w:link w:val="CommentaireCar"/>
    <w:uiPriority w:val="99"/>
    <w:semiHidden/>
    <w:unhideWhenUsed/>
    <w:rsid w:val="000F5230"/>
  </w:style>
  <w:style w:type="character" w:customStyle="1" w:styleId="CommentaireCar">
    <w:name w:val="Commentaire Car"/>
    <w:basedOn w:val="Policepardfaut"/>
    <w:link w:val="Commentaire"/>
    <w:uiPriority w:val="99"/>
    <w:semiHidden/>
    <w:rsid w:val="000F5230"/>
  </w:style>
  <w:style w:type="paragraph" w:styleId="Objetducommentaire">
    <w:name w:val="annotation subject"/>
    <w:basedOn w:val="Commentaire"/>
    <w:next w:val="Commentaire"/>
    <w:link w:val="ObjetducommentaireCar"/>
    <w:uiPriority w:val="99"/>
    <w:semiHidden/>
    <w:unhideWhenUsed/>
    <w:rsid w:val="000F5230"/>
    <w:rPr>
      <w:b/>
      <w:bCs/>
      <w:sz w:val="20"/>
      <w:szCs w:val="20"/>
    </w:rPr>
  </w:style>
  <w:style w:type="character" w:customStyle="1" w:styleId="ObjetducommentaireCar">
    <w:name w:val="Objet du commentaire Car"/>
    <w:basedOn w:val="CommentaireCar"/>
    <w:link w:val="Objetducommentaire"/>
    <w:uiPriority w:val="99"/>
    <w:semiHidden/>
    <w:rsid w:val="000F5230"/>
    <w:rPr>
      <w:b/>
      <w:bCs/>
      <w:sz w:val="20"/>
      <w:szCs w:val="20"/>
    </w:rPr>
  </w:style>
  <w:style w:type="paragraph" w:styleId="En-tte">
    <w:name w:val="header"/>
    <w:basedOn w:val="Normal"/>
    <w:link w:val="En-tteCar"/>
    <w:uiPriority w:val="99"/>
    <w:unhideWhenUsed/>
    <w:rsid w:val="00491E16"/>
    <w:pPr>
      <w:tabs>
        <w:tab w:val="center" w:pos="4153"/>
        <w:tab w:val="right" w:pos="8306"/>
      </w:tabs>
    </w:pPr>
  </w:style>
  <w:style w:type="character" w:customStyle="1" w:styleId="En-tteCar">
    <w:name w:val="En-tête Car"/>
    <w:basedOn w:val="Policepardfaut"/>
    <w:link w:val="En-tte"/>
    <w:uiPriority w:val="99"/>
    <w:rsid w:val="00491E16"/>
  </w:style>
  <w:style w:type="paragraph" w:styleId="Pieddepage">
    <w:name w:val="footer"/>
    <w:basedOn w:val="Normal"/>
    <w:link w:val="PieddepageCar"/>
    <w:uiPriority w:val="99"/>
    <w:unhideWhenUsed/>
    <w:rsid w:val="00491E16"/>
    <w:pPr>
      <w:tabs>
        <w:tab w:val="center" w:pos="4153"/>
        <w:tab w:val="right" w:pos="8306"/>
      </w:tabs>
    </w:pPr>
  </w:style>
  <w:style w:type="character" w:customStyle="1" w:styleId="PieddepageCar">
    <w:name w:val="Pied de page Car"/>
    <w:basedOn w:val="Policepardfaut"/>
    <w:link w:val="Pieddepage"/>
    <w:uiPriority w:val="99"/>
    <w:rsid w:val="00491E16"/>
  </w:style>
  <w:style w:type="paragraph" w:styleId="Normalweb">
    <w:name w:val="Normal (Web)"/>
    <w:basedOn w:val="Normal"/>
    <w:uiPriority w:val="99"/>
    <w:semiHidden/>
    <w:unhideWhenUsed/>
    <w:rsid w:val="00713C1A"/>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unhideWhenUsed/>
    <w:rsid w:val="00722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2951">
      <w:bodyDiv w:val="1"/>
      <w:marLeft w:val="0"/>
      <w:marRight w:val="0"/>
      <w:marTop w:val="0"/>
      <w:marBottom w:val="0"/>
      <w:divBdr>
        <w:top w:val="none" w:sz="0" w:space="0" w:color="auto"/>
        <w:left w:val="none" w:sz="0" w:space="0" w:color="auto"/>
        <w:bottom w:val="none" w:sz="0" w:space="0" w:color="auto"/>
        <w:right w:val="none" w:sz="0" w:space="0" w:color="auto"/>
      </w:divBdr>
    </w:div>
    <w:div w:id="432165115">
      <w:bodyDiv w:val="1"/>
      <w:marLeft w:val="0"/>
      <w:marRight w:val="0"/>
      <w:marTop w:val="0"/>
      <w:marBottom w:val="0"/>
      <w:divBdr>
        <w:top w:val="none" w:sz="0" w:space="0" w:color="auto"/>
        <w:left w:val="none" w:sz="0" w:space="0" w:color="auto"/>
        <w:bottom w:val="none" w:sz="0" w:space="0" w:color="auto"/>
        <w:right w:val="none" w:sz="0" w:space="0" w:color="auto"/>
      </w:divBdr>
    </w:div>
    <w:div w:id="970285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D0C4-7D40-964D-924C-5038EC5C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783</Words>
  <Characters>4307</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duquette.anne.marie@gmail.com</dc:creator>
  <cp:keywords/>
  <dc:description/>
  <cp:lastModifiedBy>Utilisateur de Microsoft Office</cp:lastModifiedBy>
  <cp:revision>9</cp:revision>
  <dcterms:created xsi:type="dcterms:W3CDTF">2018-10-11T15:25:00Z</dcterms:created>
  <dcterms:modified xsi:type="dcterms:W3CDTF">2018-10-16T14:27:00Z</dcterms:modified>
</cp:coreProperties>
</file>